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4A34" w14:textId="77777777" w:rsidR="00172AAF" w:rsidRPr="000C4177" w:rsidRDefault="002F7260" w:rsidP="773D5717">
      <w:pPr>
        <w:jc w:val="center"/>
        <w:rPr>
          <w:rFonts w:ascii="Georgia Pro" w:eastAsia="Georgia Pro" w:hAnsi="Georgia Pro" w:cs="Georgia Pro"/>
          <w:b/>
          <w:bCs/>
        </w:rPr>
      </w:pPr>
      <w:r w:rsidRPr="773D5717">
        <w:rPr>
          <w:rFonts w:ascii="Georgia Pro" w:eastAsia="Georgia Pro" w:hAnsi="Georgia Pro" w:cs="Georgia Pro"/>
          <w:b/>
          <w:bCs/>
        </w:rPr>
        <w:t>Phone Script</w:t>
      </w:r>
    </w:p>
    <w:p w14:paraId="73C818D4" w14:textId="18AFAC2D" w:rsidR="002F7260" w:rsidRDefault="002F7260" w:rsidP="773D5717">
      <w:pPr>
        <w:rPr>
          <w:rFonts w:ascii="Georgia Pro" w:eastAsia="Georgia Pro" w:hAnsi="Georgia Pro" w:cs="Georgia Pro"/>
        </w:rPr>
      </w:pPr>
      <w:r w:rsidRPr="773D5717">
        <w:rPr>
          <w:rFonts w:ascii="Georgia Pro" w:eastAsia="Georgia Pro" w:hAnsi="Georgia Pro" w:cs="Georgia Pro"/>
        </w:rPr>
        <w:t xml:space="preserve">Hello, my name is </w:t>
      </w:r>
      <w:r w:rsidRPr="773D5717">
        <w:rPr>
          <w:rFonts w:ascii="Georgia Pro" w:eastAsia="Georgia Pro" w:hAnsi="Georgia Pro" w:cs="Georgia Pro"/>
          <w:highlight w:val="yellow"/>
        </w:rPr>
        <w:t>[insert full name]</w:t>
      </w:r>
      <w:r w:rsidRPr="773D5717">
        <w:rPr>
          <w:rFonts w:ascii="Georgia Pro" w:eastAsia="Georgia Pro" w:hAnsi="Georgia Pro" w:cs="Georgia Pro"/>
        </w:rPr>
        <w:t xml:space="preserve"> and I am a constituent of </w:t>
      </w:r>
      <w:r w:rsidRPr="773D5717">
        <w:rPr>
          <w:rFonts w:ascii="Georgia Pro" w:eastAsia="Georgia Pro" w:hAnsi="Georgia Pro" w:cs="Georgia Pro"/>
          <w:highlight w:val="yellow"/>
        </w:rPr>
        <w:t xml:space="preserve">Senate/House </w:t>
      </w:r>
      <w:r w:rsidRPr="773D5717">
        <w:rPr>
          <w:rFonts w:ascii="Georgia Pro" w:eastAsia="Georgia Pro" w:hAnsi="Georgia Pro" w:cs="Georgia Pro"/>
        </w:rPr>
        <w:t xml:space="preserve">District </w:t>
      </w:r>
      <w:r w:rsidRPr="773D5717">
        <w:rPr>
          <w:rFonts w:ascii="Georgia Pro" w:eastAsia="Georgia Pro" w:hAnsi="Georgia Pro" w:cs="Georgia Pro"/>
          <w:highlight w:val="yellow"/>
        </w:rPr>
        <w:t xml:space="preserve">[District number] </w:t>
      </w:r>
      <w:r w:rsidRPr="773D5717">
        <w:rPr>
          <w:rFonts w:ascii="Georgia Pro" w:eastAsia="Georgia Pro" w:hAnsi="Georgia Pro" w:cs="Georgia Pro"/>
        </w:rPr>
        <w:t>I have been made aware o</w:t>
      </w:r>
      <w:r w:rsidR="000C4177" w:rsidRPr="773D5717">
        <w:rPr>
          <w:rFonts w:ascii="Georgia Pro" w:eastAsia="Georgia Pro" w:hAnsi="Georgia Pro" w:cs="Georgia Pro"/>
        </w:rPr>
        <w:t>f legislation that proposes the legalization of recreational marijuana in the</w:t>
      </w:r>
      <w:r w:rsidRPr="773D5717">
        <w:rPr>
          <w:rFonts w:ascii="Georgia Pro" w:eastAsia="Georgia Pro" w:hAnsi="Georgia Pro" w:cs="Georgia Pro"/>
        </w:rPr>
        <w:t xml:space="preserve"> state of Ohio.</w:t>
      </w:r>
    </w:p>
    <w:p w14:paraId="5E6D6D1B" w14:textId="690EF244" w:rsidR="002F7260" w:rsidRDefault="002F7260" w:rsidP="773D5717">
      <w:pPr>
        <w:rPr>
          <w:rFonts w:ascii="Georgia Pro" w:eastAsia="Georgia Pro" w:hAnsi="Georgia Pro" w:cs="Georgia Pro"/>
        </w:rPr>
      </w:pPr>
      <w:r w:rsidRPr="773D5717">
        <w:rPr>
          <w:rFonts w:ascii="Georgia Pro" w:eastAsia="Georgia Pro" w:hAnsi="Georgia Pro" w:cs="Georgia Pro"/>
        </w:rPr>
        <w:t xml:space="preserve">As a </w:t>
      </w:r>
      <w:r w:rsidRPr="773D5717">
        <w:rPr>
          <w:rFonts w:ascii="Georgia Pro" w:eastAsia="Georgia Pro" w:hAnsi="Georgia Pro" w:cs="Georgia Pro"/>
          <w:highlight w:val="yellow"/>
        </w:rPr>
        <w:t>[parent, grandparent, business owner, educator, etc.]</w:t>
      </w:r>
      <w:r w:rsidRPr="773D5717">
        <w:rPr>
          <w:rFonts w:ascii="Georgia Pro" w:eastAsia="Georgia Pro" w:hAnsi="Georgia Pro" w:cs="Georgia Pro"/>
        </w:rPr>
        <w:t xml:space="preserve"> I am very concerned about </w:t>
      </w:r>
      <w:r w:rsidR="000C4177" w:rsidRPr="773D5717">
        <w:rPr>
          <w:rFonts w:ascii="Georgia Pro" w:eastAsia="Georgia Pro" w:hAnsi="Georgia Pro" w:cs="Georgia Pro"/>
        </w:rPr>
        <w:t>any effort</w:t>
      </w:r>
      <w:r w:rsidRPr="773D5717">
        <w:rPr>
          <w:rFonts w:ascii="Georgia Pro" w:eastAsia="Georgia Pro" w:hAnsi="Georgia Pro" w:cs="Georgia Pro"/>
        </w:rPr>
        <w:t xml:space="preserve"> to expand access to or legalize recreational marijuana</w:t>
      </w:r>
      <w:r w:rsidR="00B66318">
        <w:rPr>
          <w:rFonts w:ascii="Georgia Pro" w:eastAsia="Georgia Pro" w:hAnsi="Georgia Pro" w:cs="Georgia Pro"/>
        </w:rPr>
        <w:t xml:space="preserve"> </w:t>
      </w:r>
      <w:r w:rsidR="00B66318" w:rsidRPr="00485D45">
        <w:rPr>
          <w:rFonts w:ascii="Georgia Pro" w:eastAsia="Georgia Pro" w:hAnsi="Georgia Pro" w:cs="Georgia Pro"/>
        </w:rPr>
        <w:t>[</w:t>
      </w:r>
      <w:r w:rsidRPr="00B66318">
        <w:rPr>
          <w:rFonts w:ascii="Georgia Pro" w:eastAsia="Georgia Pro" w:hAnsi="Georgia Pro" w:cs="Georgia Pro"/>
        </w:rPr>
        <w:t>in</w:t>
      </w:r>
      <w:r w:rsidRPr="773D5717">
        <w:rPr>
          <w:rFonts w:ascii="Georgia Pro" w:eastAsia="Georgia Pro" w:hAnsi="Georgia Pro" w:cs="Georgia Pro"/>
        </w:rPr>
        <w:t xml:space="preserve"> Ohio</w:t>
      </w:r>
      <w:r w:rsidR="00B66318">
        <w:rPr>
          <w:rFonts w:ascii="Georgia Pro" w:eastAsia="Georgia Pro" w:hAnsi="Georgia Pro" w:cs="Georgia Pro"/>
        </w:rPr>
        <w:t>/</w:t>
      </w:r>
      <w:r w:rsidR="000C4177" w:rsidRPr="773D5717">
        <w:rPr>
          <w:rFonts w:ascii="Georgia Pro" w:eastAsia="Georgia Pro" w:hAnsi="Georgia Pro" w:cs="Georgia Pro"/>
        </w:rPr>
        <w:t>in my community</w:t>
      </w:r>
      <w:r w:rsidR="00B66318">
        <w:rPr>
          <w:rFonts w:ascii="Georgia Pro" w:eastAsia="Georgia Pro" w:hAnsi="Georgia Pro" w:cs="Georgia Pro"/>
        </w:rPr>
        <w:t>]</w:t>
      </w:r>
      <w:r w:rsidRPr="773D5717">
        <w:rPr>
          <w:rFonts w:ascii="Georgia Pro" w:eastAsia="Georgia Pro" w:hAnsi="Georgia Pro" w:cs="Georgia Pro"/>
        </w:rPr>
        <w:t xml:space="preserve">. </w:t>
      </w:r>
    </w:p>
    <w:p w14:paraId="6C0E9081" w14:textId="7D711043" w:rsidR="000C4177" w:rsidRDefault="000C4177" w:rsidP="773D5717">
      <w:pPr>
        <w:spacing w:line="240" w:lineRule="auto"/>
        <w:rPr>
          <w:rFonts w:ascii="Georgia Pro" w:eastAsia="Georgia Pro" w:hAnsi="Georgia Pro" w:cs="Georgia Pro"/>
          <w:color w:val="000000" w:themeColor="text1"/>
        </w:rPr>
      </w:pPr>
      <w:r w:rsidRPr="773D5717">
        <w:rPr>
          <w:rFonts w:ascii="Georgia Pro" w:eastAsia="Georgia Pro" w:hAnsi="Georgia Pro" w:cs="Georgia Pro"/>
        </w:rPr>
        <w:t xml:space="preserve">I am asking that you consider the impact marijuana expansion or legalization can have on our communities. </w:t>
      </w:r>
      <w:r w:rsidR="773D5717" w:rsidRPr="773D5717">
        <w:rPr>
          <w:rFonts w:ascii="Georgia Pro" w:eastAsia="Georgia Pro" w:hAnsi="Georgia Pro" w:cs="Georgia Pro"/>
          <w:b/>
          <w:bCs/>
          <w:color w:val="000000" w:themeColor="text1"/>
          <w:highlight w:val="yellow"/>
        </w:rPr>
        <w:t>Please note:</w:t>
      </w:r>
      <w:r w:rsidR="773D5717" w:rsidRPr="773D5717">
        <w:rPr>
          <w:rFonts w:ascii="Georgia Pro" w:eastAsia="Georgia Pro" w:hAnsi="Georgia Pro" w:cs="Georgia Pro"/>
          <w:color w:val="000000" w:themeColor="text1"/>
        </w:rPr>
        <w:t xml:space="preserve"> </w:t>
      </w:r>
      <w:r w:rsidR="773D5717" w:rsidRPr="773D5717">
        <w:rPr>
          <w:rFonts w:ascii="Georgia Pro" w:eastAsia="Georgia Pro" w:hAnsi="Georgia Pro" w:cs="Georgia Pro"/>
          <w:color w:val="000000" w:themeColor="text1"/>
          <w:highlight w:val="yellow"/>
        </w:rPr>
        <w:t>[Feel free to use 2- 3 reasons below that most resonate with your message.]</w:t>
      </w:r>
    </w:p>
    <w:p w14:paraId="2EF4DE55" w14:textId="4EEDDD52" w:rsidR="00354F3F" w:rsidRPr="00354F3F" w:rsidRDefault="00354F3F" w:rsidP="00354F3F">
      <w:pPr>
        <w:pStyle w:val="ListParagraph"/>
        <w:numPr>
          <w:ilvl w:val="0"/>
          <w:numId w:val="1"/>
        </w:numPr>
        <w:spacing w:line="240" w:lineRule="auto"/>
        <w:rPr>
          <w:color w:val="000000" w:themeColor="text1"/>
          <w:highlight w:val="yellow"/>
        </w:rPr>
      </w:pPr>
      <w:r w:rsidRPr="00354F3F">
        <w:rPr>
          <w:rFonts w:ascii="Georgia Pro" w:eastAsia="Georgia Pro" w:hAnsi="Georgia Pro" w:cs="Georgia Pro"/>
          <w:color w:val="000000" w:themeColor="text1"/>
          <w:highlight w:val="yellow"/>
        </w:rPr>
        <w:t xml:space="preserve">Tax revenue from marijuana accounts for less than one percent of state revenues where the drug is legal. No “legal” state has met its initial tax revenue projections. </w:t>
      </w:r>
    </w:p>
    <w:p w14:paraId="43A9FC66" w14:textId="0B008B83" w:rsidR="000C4177" w:rsidRDefault="773D5717" w:rsidP="773D5717">
      <w:pPr>
        <w:pStyle w:val="ListParagraph"/>
        <w:numPr>
          <w:ilvl w:val="0"/>
          <w:numId w:val="1"/>
        </w:numPr>
        <w:spacing w:line="240" w:lineRule="auto"/>
        <w:rPr>
          <w:rFonts w:eastAsiaTheme="minorEastAsia"/>
          <w:color w:val="000000" w:themeColor="text1"/>
        </w:rPr>
      </w:pPr>
      <w:r w:rsidRPr="773D5717">
        <w:rPr>
          <w:rFonts w:ascii="Georgia Pro" w:eastAsia="Georgia Pro" w:hAnsi="Georgia Pro" w:cs="Georgia Pro"/>
          <w:color w:val="000000" w:themeColor="text1"/>
        </w:rPr>
        <w:t xml:space="preserve">The potency of THC, </w:t>
      </w:r>
      <w:r w:rsidR="00B66318">
        <w:rPr>
          <w:rFonts w:ascii="Georgia Pro" w:eastAsia="Georgia Pro" w:hAnsi="Georgia Pro" w:cs="Georgia Pro"/>
          <w:color w:val="000000" w:themeColor="text1"/>
        </w:rPr>
        <w:t>the chemica</w:t>
      </w:r>
      <w:r w:rsidR="00761F47">
        <w:rPr>
          <w:rFonts w:ascii="Georgia Pro" w:eastAsia="Georgia Pro" w:hAnsi="Georgia Pro" w:cs="Georgia Pro"/>
          <w:color w:val="000000" w:themeColor="text1"/>
        </w:rPr>
        <w:t>l</w:t>
      </w:r>
      <w:r w:rsidR="00B66318">
        <w:rPr>
          <w:rFonts w:ascii="Georgia Pro" w:eastAsia="Georgia Pro" w:hAnsi="Georgia Pro" w:cs="Georgia Pro"/>
          <w:color w:val="000000" w:themeColor="text1"/>
        </w:rPr>
        <w:t xml:space="preserve"> in marijuana that</w:t>
      </w:r>
      <w:r w:rsidR="00B66318" w:rsidRPr="773D5717">
        <w:rPr>
          <w:rFonts w:ascii="Georgia Pro" w:eastAsia="Georgia Pro" w:hAnsi="Georgia Pro" w:cs="Georgia Pro"/>
          <w:color w:val="000000" w:themeColor="text1"/>
        </w:rPr>
        <w:t xml:space="preserve"> </w:t>
      </w:r>
      <w:r w:rsidR="00B66318">
        <w:rPr>
          <w:rFonts w:ascii="Georgia Pro" w:eastAsia="Georgia Pro" w:hAnsi="Georgia Pro" w:cs="Georgia Pro"/>
          <w:color w:val="000000" w:themeColor="text1"/>
        </w:rPr>
        <w:t>causes</w:t>
      </w:r>
      <w:r w:rsidR="00B66318" w:rsidRPr="773D5717">
        <w:rPr>
          <w:rFonts w:ascii="Georgia Pro" w:eastAsia="Georgia Pro" w:hAnsi="Georgia Pro" w:cs="Georgia Pro"/>
          <w:color w:val="000000" w:themeColor="text1"/>
        </w:rPr>
        <w:t xml:space="preserve"> </w:t>
      </w:r>
      <w:r w:rsidR="00B66318">
        <w:rPr>
          <w:rFonts w:ascii="Georgia Pro" w:eastAsia="Georgia Pro" w:hAnsi="Georgia Pro" w:cs="Georgia Pro"/>
          <w:color w:val="000000" w:themeColor="text1"/>
        </w:rPr>
        <w:t>the</w:t>
      </w:r>
      <w:r w:rsidR="00B66318" w:rsidRPr="773D5717">
        <w:rPr>
          <w:rFonts w:ascii="Georgia Pro" w:eastAsia="Georgia Pro" w:hAnsi="Georgia Pro" w:cs="Georgia Pro"/>
          <w:color w:val="000000" w:themeColor="text1"/>
        </w:rPr>
        <w:t xml:space="preserve"> </w:t>
      </w:r>
      <w:r w:rsidRPr="773D5717">
        <w:rPr>
          <w:rFonts w:ascii="Georgia Pro" w:eastAsia="Georgia Pro" w:hAnsi="Georgia Pro" w:cs="Georgia Pro"/>
          <w:color w:val="000000" w:themeColor="text1"/>
        </w:rPr>
        <w:t>high, continues to rise from 1-3% in the 1970s to 12-23% today. THC concentrates can range anywhere between 20-99%. Marijuana today is not the marijuana of the past. Why would we consider legalizing a drug that continues to increase in potency?</w:t>
      </w:r>
    </w:p>
    <w:p w14:paraId="3207720C" w14:textId="0B76C69A" w:rsidR="000C4177" w:rsidRPr="00B21712" w:rsidRDefault="773D5717" w:rsidP="773D5717">
      <w:pPr>
        <w:pStyle w:val="ListParagraph"/>
        <w:numPr>
          <w:ilvl w:val="0"/>
          <w:numId w:val="1"/>
        </w:numPr>
        <w:spacing w:line="240" w:lineRule="auto"/>
        <w:rPr>
          <w:rFonts w:eastAsiaTheme="minorEastAsia"/>
          <w:color w:val="000000" w:themeColor="text1"/>
          <w:highlight w:val="yellow"/>
        </w:rPr>
      </w:pPr>
      <w:r w:rsidRPr="00B21712">
        <w:rPr>
          <w:rFonts w:ascii="Georgia Pro" w:eastAsia="Georgia Pro" w:hAnsi="Georgia Pro" w:cs="Georgia Pro"/>
          <w:color w:val="000000" w:themeColor="text1"/>
          <w:highlight w:val="yellow"/>
        </w:rPr>
        <w:t xml:space="preserve">People who begin using marijuana before age 18 are 4 to 7 times more likely than adults to develop a </w:t>
      </w:r>
      <w:r w:rsidR="00B66318" w:rsidRPr="00B21712">
        <w:rPr>
          <w:rFonts w:ascii="Georgia Pro" w:eastAsia="Georgia Pro" w:hAnsi="Georgia Pro" w:cs="Georgia Pro"/>
          <w:color w:val="000000" w:themeColor="text1"/>
          <w:highlight w:val="yellow"/>
        </w:rPr>
        <w:t xml:space="preserve">cannabis </w:t>
      </w:r>
      <w:r w:rsidRPr="00B21712">
        <w:rPr>
          <w:rFonts w:ascii="Georgia Pro" w:eastAsia="Georgia Pro" w:hAnsi="Georgia Pro" w:cs="Georgia Pro"/>
          <w:color w:val="000000" w:themeColor="text1"/>
          <w:highlight w:val="yellow"/>
        </w:rPr>
        <w:t>use disorder. Legalizing will send a message to our youth that marijuana is not harmful, which has the potential to increase youth use.</w:t>
      </w:r>
    </w:p>
    <w:p w14:paraId="6F328571" w14:textId="7F6F9348" w:rsidR="000C4177" w:rsidRPr="00B21712" w:rsidRDefault="773D5717" w:rsidP="773D5717">
      <w:pPr>
        <w:pStyle w:val="ListParagraph"/>
        <w:numPr>
          <w:ilvl w:val="0"/>
          <w:numId w:val="1"/>
        </w:numPr>
        <w:spacing w:line="240" w:lineRule="auto"/>
        <w:rPr>
          <w:rFonts w:eastAsiaTheme="minorEastAsia"/>
          <w:color w:val="000000" w:themeColor="text1"/>
          <w:highlight w:val="yellow"/>
        </w:rPr>
      </w:pPr>
      <w:r w:rsidRPr="00B21712">
        <w:rPr>
          <w:rFonts w:ascii="Georgia Pro" w:eastAsia="Georgia Pro" w:hAnsi="Georgia Pro" w:cs="Georgia Pro"/>
          <w:color w:val="000000" w:themeColor="text1"/>
          <w:highlight w:val="yellow"/>
        </w:rPr>
        <w:t>The marijuana industry targets kids by producing marijuana edibles in the forms of popular candy and snack brands and markets these drugs both offline and on social media.</w:t>
      </w:r>
    </w:p>
    <w:p w14:paraId="7B4B8F9C" w14:textId="7750FC88" w:rsidR="000C4177" w:rsidRDefault="773D5717" w:rsidP="773D5717">
      <w:pPr>
        <w:pStyle w:val="ListParagraph"/>
        <w:numPr>
          <w:ilvl w:val="0"/>
          <w:numId w:val="1"/>
        </w:numPr>
        <w:spacing w:line="240" w:lineRule="auto"/>
        <w:rPr>
          <w:rFonts w:eastAsiaTheme="minorEastAsia"/>
          <w:color w:val="000000" w:themeColor="text1"/>
        </w:rPr>
      </w:pPr>
      <w:r w:rsidRPr="773D5717">
        <w:rPr>
          <w:rFonts w:ascii="Georgia Pro" w:eastAsia="Georgia Pro" w:hAnsi="Georgia Pro" w:cs="Georgia Pro"/>
          <w:color w:val="000000" w:themeColor="text1"/>
        </w:rPr>
        <w:t>Marijuana is addictive and may cause mental illnesses or exacerbate mental illness</w:t>
      </w:r>
      <w:r w:rsidR="00B66318">
        <w:rPr>
          <w:rFonts w:ascii="Georgia Pro" w:eastAsia="Georgia Pro" w:hAnsi="Georgia Pro" w:cs="Georgia Pro"/>
          <w:color w:val="000000" w:themeColor="text1"/>
        </w:rPr>
        <w:t xml:space="preserve">, </w:t>
      </w:r>
      <w:r w:rsidRPr="773D5717">
        <w:rPr>
          <w:rFonts w:ascii="Georgia Pro" w:eastAsia="Georgia Pro" w:hAnsi="Georgia Pro" w:cs="Georgia Pro"/>
          <w:color w:val="000000" w:themeColor="text1"/>
        </w:rPr>
        <w:t>includ</w:t>
      </w:r>
      <w:r w:rsidR="00B66318">
        <w:rPr>
          <w:rFonts w:ascii="Georgia Pro" w:eastAsia="Georgia Pro" w:hAnsi="Georgia Pro" w:cs="Georgia Pro"/>
          <w:color w:val="000000" w:themeColor="text1"/>
        </w:rPr>
        <w:t>ing</w:t>
      </w:r>
      <w:r w:rsidRPr="773D5717">
        <w:rPr>
          <w:rFonts w:ascii="Georgia Pro" w:eastAsia="Georgia Pro" w:hAnsi="Georgia Pro" w:cs="Georgia Pro"/>
          <w:color w:val="000000" w:themeColor="text1"/>
        </w:rPr>
        <w:t xml:space="preserve"> anxiety, depression, suicidal thoughts, psychosis, </w:t>
      </w:r>
      <w:r w:rsidR="00B66318">
        <w:rPr>
          <w:rFonts w:ascii="Georgia Pro" w:eastAsia="Georgia Pro" w:hAnsi="Georgia Pro" w:cs="Georgia Pro"/>
          <w:color w:val="000000" w:themeColor="text1"/>
        </w:rPr>
        <w:t xml:space="preserve">and </w:t>
      </w:r>
      <w:r w:rsidRPr="773D5717">
        <w:rPr>
          <w:rFonts w:ascii="Georgia Pro" w:eastAsia="Georgia Pro" w:hAnsi="Georgia Pro" w:cs="Georgia Pro"/>
          <w:color w:val="000000" w:themeColor="text1"/>
        </w:rPr>
        <w:t>schizophrenia</w:t>
      </w:r>
      <w:r w:rsidR="00B66318">
        <w:rPr>
          <w:rFonts w:ascii="Georgia Pro" w:eastAsia="Georgia Pro" w:hAnsi="Georgia Pro" w:cs="Georgia Pro"/>
          <w:color w:val="000000" w:themeColor="text1"/>
        </w:rPr>
        <w:t>. T</w:t>
      </w:r>
      <w:r w:rsidRPr="773D5717">
        <w:rPr>
          <w:rFonts w:ascii="Georgia Pro" w:eastAsia="Georgia Pro" w:hAnsi="Georgia Pro" w:cs="Georgia Pro"/>
          <w:color w:val="000000" w:themeColor="text1"/>
        </w:rPr>
        <w:t>hese risks are heightened with youth use. Daily users of high</w:t>
      </w:r>
      <w:r w:rsidR="00B66318">
        <w:rPr>
          <w:rFonts w:ascii="Georgia Pro" w:eastAsia="Georgia Pro" w:hAnsi="Georgia Pro" w:cs="Georgia Pro"/>
          <w:color w:val="000000" w:themeColor="text1"/>
        </w:rPr>
        <w:t>-</w:t>
      </w:r>
      <w:r w:rsidRPr="773D5717">
        <w:rPr>
          <w:rFonts w:ascii="Georgia Pro" w:eastAsia="Georgia Pro" w:hAnsi="Georgia Pro" w:cs="Georgia Pro"/>
          <w:color w:val="000000" w:themeColor="text1"/>
        </w:rPr>
        <w:t>potency THC are five times more likely to develop a severe mental illness.</w:t>
      </w:r>
    </w:p>
    <w:p w14:paraId="3C89F03F" w14:textId="26AFAEED" w:rsidR="000C4177" w:rsidRDefault="773D5717" w:rsidP="773D5717">
      <w:pPr>
        <w:pStyle w:val="ListParagraph"/>
        <w:numPr>
          <w:ilvl w:val="0"/>
          <w:numId w:val="1"/>
        </w:numPr>
        <w:spacing w:line="240" w:lineRule="auto"/>
        <w:rPr>
          <w:rFonts w:eastAsiaTheme="minorEastAsia"/>
          <w:color w:val="000000" w:themeColor="text1"/>
        </w:rPr>
      </w:pPr>
      <w:r w:rsidRPr="773D5717">
        <w:rPr>
          <w:rFonts w:ascii="Georgia Pro" w:eastAsia="Georgia Pro" w:hAnsi="Georgia Pro" w:cs="Georgia Pro"/>
          <w:color w:val="000000" w:themeColor="text1"/>
        </w:rPr>
        <w:t xml:space="preserve">Marijuana use can severely affect brain development in youth, leading to lower IQ and worsening mental health, academic, professional </w:t>
      </w:r>
      <w:proofErr w:type="gramStart"/>
      <w:r w:rsidRPr="773D5717">
        <w:rPr>
          <w:rFonts w:ascii="Georgia Pro" w:eastAsia="Georgia Pro" w:hAnsi="Georgia Pro" w:cs="Georgia Pro"/>
          <w:color w:val="000000" w:themeColor="text1"/>
        </w:rPr>
        <w:t>outcomes</w:t>
      </w:r>
      <w:proofErr w:type="gramEnd"/>
      <w:r w:rsidRPr="773D5717">
        <w:rPr>
          <w:rFonts w:ascii="Georgia Pro" w:eastAsia="Georgia Pro" w:hAnsi="Georgia Pro" w:cs="Georgia Pro"/>
          <w:color w:val="000000" w:themeColor="text1"/>
        </w:rPr>
        <w:t xml:space="preserve"> and life satisfaction.</w:t>
      </w:r>
    </w:p>
    <w:p w14:paraId="4D03DB9D" w14:textId="78F4E31E" w:rsidR="000C4177" w:rsidRDefault="773D5717" w:rsidP="773D5717">
      <w:pPr>
        <w:pStyle w:val="ListParagraph"/>
        <w:numPr>
          <w:ilvl w:val="0"/>
          <w:numId w:val="1"/>
        </w:numPr>
        <w:spacing w:line="240" w:lineRule="auto"/>
        <w:rPr>
          <w:rFonts w:eastAsiaTheme="minorEastAsia"/>
          <w:color w:val="000000" w:themeColor="text1"/>
        </w:rPr>
      </w:pPr>
      <w:r w:rsidRPr="773D5717">
        <w:rPr>
          <w:rFonts w:ascii="Georgia Pro" w:eastAsia="Georgia Pro" w:hAnsi="Georgia Pro" w:cs="Georgia Pro"/>
          <w:color w:val="000000" w:themeColor="text1"/>
        </w:rPr>
        <w:t xml:space="preserve">Marijuana use </w:t>
      </w:r>
      <w:r w:rsidR="00B66318">
        <w:rPr>
          <w:rFonts w:ascii="Georgia Pro" w:eastAsia="Georgia Pro" w:hAnsi="Georgia Pro" w:cs="Georgia Pro"/>
          <w:color w:val="000000" w:themeColor="text1"/>
        </w:rPr>
        <w:t>is linked to</w:t>
      </w:r>
      <w:r w:rsidRPr="773D5717">
        <w:rPr>
          <w:rFonts w:ascii="Georgia Pro" w:eastAsia="Georgia Pro" w:hAnsi="Georgia Pro" w:cs="Georgia Pro"/>
          <w:color w:val="000000" w:themeColor="text1"/>
        </w:rPr>
        <w:t xml:space="preserve"> future substance misuse and addiction. </w:t>
      </w:r>
    </w:p>
    <w:p w14:paraId="5EB077FB" w14:textId="26743F9D" w:rsidR="00B66318" w:rsidRDefault="773D5717" w:rsidP="773D5717">
      <w:pPr>
        <w:pStyle w:val="ListParagraph"/>
        <w:numPr>
          <w:ilvl w:val="0"/>
          <w:numId w:val="1"/>
        </w:numPr>
        <w:spacing w:line="240" w:lineRule="auto"/>
        <w:rPr>
          <w:rFonts w:eastAsiaTheme="minorEastAsia"/>
          <w:color w:val="000000" w:themeColor="text1"/>
        </w:rPr>
      </w:pPr>
      <w:r w:rsidRPr="773D5717">
        <w:rPr>
          <w:rFonts w:ascii="Georgia Pro" w:eastAsia="Georgia Pro" w:hAnsi="Georgia Pro" w:cs="Georgia Pro"/>
          <w:color w:val="000000" w:themeColor="text1"/>
        </w:rPr>
        <w:t xml:space="preserve">Marijuana is often advertised as a solution for the opioid epidemic, </w:t>
      </w:r>
      <w:r w:rsidR="00B66318">
        <w:rPr>
          <w:rFonts w:ascii="Georgia Pro" w:eastAsia="Georgia Pro" w:hAnsi="Georgia Pro" w:cs="Georgia Pro"/>
          <w:color w:val="000000" w:themeColor="text1"/>
        </w:rPr>
        <w:t>with a claim</w:t>
      </w:r>
      <w:r w:rsidR="00B66318" w:rsidRPr="773D5717">
        <w:rPr>
          <w:rFonts w:ascii="Georgia Pro" w:eastAsia="Georgia Pro" w:hAnsi="Georgia Pro" w:cs="Georgia Pro"/>
          <w:color w:val="000000" w:themeColor="text1"/>
        </w:rPr>
        <w:t xml:space="preserve"> </w:t>
      </w:r>
      <w:r w:rsidRPr="773D5717">
        <w:rPr>
          <w:rFonts w:ascii="Georgia Pro" w:eastAsia="Georgia Pro" w:hAnsi="Georgia Pro" w:cs="Georgia Pro"/>
          <w:color w:val="000000" w:themeColor="text1"/>
        </w:rPr>
        <w:t>that it can be a substitute for opioids in pain management and an effective treatment for opioid use disorder, yet the JAMA Internal Medicine Journal stated that, “The opioid crisis appears to be worsening where marijuana has been legalized.”</w:t>
      </w:r>
    </w:p>
    <w:p w14:paraId="6DEAEB86" w14:textId="54B92D05" w:rsidR="00B66318" w:rsidRPr="00485D45" w:rsidRDefault="773D5717" w:rsidP="00485D45">
      <w:pPr>
        <w:pStyle w:val="ListParagraph"/>
        <w:numPr>
          <w:ilvl w:val="0"/>
          <w:numId w:val="1"/>
        </w:numPr>
        <w:spacing w:line="240" w:lineRule="auto"/>
        <w:rPr>
          <w:color w:val="000000" w:themeColor="text1"/>
        </w:rPr>
      </w:pPr>
      <w:r w:rsidRPr="00485D45">
        <w:rPr>
          <w:rFonts w:ascii="Georgia Pro" w:eastAsia="Georgia Pro" w:hAnsi="Georgia Pro" w:cs="Georgia Pro"/>
          <w:color w:val="000000" w:themeColor="text1"/>
        </w:rPr>
        <w:t xml:space="preserve">According to a study reported by the National Institute on Drug Abuse, employees who tested positive for marijuana had 55% more industrial accidents, 85% more injuries, and 75% greater absenteeism compared to those who tested negative. </w:t>
      </w:r>
    </w:p>
    <w:p w14:paraId="760AC8EF" w14:textId="44A30F19" w:rsidR="00B66318" w:rsidRPr="00485D45" w:rsidRDefault="773D5717" w:rsidP="00485D45">
      <w:pPr>
        <w:pStyle w:val="ListParagraph"/>
        <w:numPr>
          <w:ilvl w:val="0"/>
          <w:numId w:val="1"/>
        </w:numPr>
        <w:spacing w:line="240" w:lineRule="auto"/>
        <w:rPr>
          <w:color w:val="000000" w:themeColor="text1"/>
        </w:rPr>
      </w:pPr>
      <w:r w:rsidRPr="00485D45">
        <w:rPr>
          <w:rFonts w:ascii="Georgia Pro" w:eastAsia="Georgia Pro" w:hAnsi="Georgia Pro" w:cs="Georgia Pro"/>
          <w:color w:val="000000" w:themeColor="text1"/>
        </w:rPr>
        <w:t>In Colorado, one in every four road deaths has involved a marijuana-impaired driver.</w:t>
      </w:r>
    </w:p>
    <w:p w14:paraId="25D2130F" w14:textId="3E870122" w:rsidR="00B66318" w:rsidRPr="00485D45" w:rsidRDefault="773D5717" w:rsidP="00485D45">
      <w:pPr>
        <w:pStyle w:val="ListParagraph"/>
        <w:numPr>
          <w:ilvl w:val="0"/>
          <w:numId w:val="1"/>
        </w:numPr>
        <w:spacing w:line="240" w:lineRule="auto"/>
        <w:rPr>
          <w:color w:val="000000" w:themeColor="text1"/>
        </w:rPr>
      </w:pPr>
      <w:r w:rsidRPr="00485D45">
        <w:rPr>
          <w:rFonts w:ascii="Georgia Pro" w:eastAsia="Georgia Pro" w:hAnsi="Georgia Pro" w:cs="Georgia Pro"/>
          <w:color w:val="000000" w:themeColor="text1"/>
        </w:rPr>
        <w:t>Illicit markets have thrived in every “legal” state, such as Oregon, where illegal marijuana makes up more than 70% of the market.</w:t>
      </w:r>
    </w:p>
    <w:p w14:paraId="3F0DEC48" w14:textId="5C434107" w:rsidR="00B66318" w:rsidRPr="00485D45" w:rsidRDefault="773D5717" w:rsidP="00485D45">
      <w:pPr>
        <w:pStyle w:val="ListParagraph"/>
        <w:numPr>
          <w:ilvl w:val="0"/>
          <w:numId w:val="1"/>
        </w:numPr>
        <w:spacing w:line="240" w:lineRule="auto"/>
        <w:rPr>
          <w:color w:val="000000" w:themeColor="text1"/>
        </w:rPr>
      </w:pPr>
      <w:r w:rsidRPr="00485D45">
        <w:rPr>
          <w:rFonts w:ascii="Georgia Pro" w:eastAsia="Georgia Pro" w:hAnsi="Georgia Pro" w:cs="Georgia Pro"/>
          <w:color w:val="000000" w:themeColor="text1"/>
        </w:rPr>
        <w:t>Legalization is often touted as a social justice initiative aimed at decriminalizing marijuana and expunging the record of low-level offenders. However, it has shown not to have the intended effect on criminal justice reform. Marijuana arrests nearly tripled the year after legalization in Washington D.C. If we want criminal justice reform, we need to pass laws to create true reform, legalizing drugs cannot be our best option to criminal justice reform.</w:t>
      </w:r>
    </w:p>
    <w:p w14:paraId="4C3D0AB4" w14:textId="1B2294EB" w:rsidR="00B66318" w:rsidRPr="00B21712" w:rsidRDefault="773D5717" w:rsidP="00485D45">
      <w:pPr>
        <w:pStyle w:val="ListParagraph"/>
        <w:numPr>
          <w:ilvl w:val="0"/>
          <w:numId w:val="1"/>
        </w:numPr>
        <w:spacing w:line="240" w:lineRule="auto"/>
        <w:rPr>
          <w:color w:val="000000" w:themeColor="text1"/>
          <w:highlight w:val="yellow"/>
        </w:rPr>
      </w:pPr>
      <w:r w:rsidRPr="00B21712">
        <w:rPr>
          <w:rFonts w:ascii="Georgia Pro" w:eastAsia="Georgia Pro" w:hAnsi="Georgia Pro" w:cs="Georgia Pro"/>
          <w:color w:val="000000" w:themeColor="text1"/>
          <w:highlight w:val="yellow"/>
        </w:rPr>
        <w:t xml:space="preserve">Among concerns of systemic injustice against lower-income, minority communities, legalization of marijuana only harms these communities further by promoting increased drug use and the accompanying negative social consequences. </w:t>
      </w:r>
    </w:p>
    <w:p w14:paraId="6262AE0D" w14:textId="2EABD84B" w:rsidR="000C4177" w:rsidRPr="00485D45" w:rsidRDefault="773D5717" w:rsidP="00485D45">
      <w:pPr>
        <w:pStyle w:val="ListParagraph"/>
        <w:numPr>
          <w:ilvl w:val="0"/>
          <w:numId w:val="1"/>
        </w:numPr>
        <w:spacing w:line="240" w:lineRule="auto"/>
        <w:rPr>
          <w:color w:val="000000" w:themeColor="text1"/>
        </w:rPr>
      </w:pPr>
      <w:r w:rsidRPr="00485D45">
        <w:rPr>
          <w:rFonts w:ascii="Georgia Pro" w:eastAsia="Georgia Pro" w:hAnsi="Georgia Pro" w:cs="Georgia Pro"/>
          <w:color w:val="000000" w:themeColor="text1"/>
        </w:rPr>
        <w:t xml:space="preserve">A 2018 Centennial Institute study on the economic and social costs of legalized marijuana in Colorado found that it cost the state $4.50 to counteract the effects of marijuana legalization for each dollar brought in by marijuana tax revenues.  </w:t>
      </w:r>
    </w:p>
    <w:p w14:paraId="26FF9AD3" w14:textId="3831CD16" w:rsidR="000C4177" w:rsidRDefault="000C4177" w:rsidP="773D5717">
      <w:pPr>
        <w:rPr>
          <w:rFonts w:ascii="Georgia Pro" w:eastAsia="Georgia Pro" w:hAnsi="Georgia Pro" w:cs="Georgia Pro"/>
        </w:rPr>
      </w:pPr>
    </w:p>
    <w:p w14:paraId="48351219" w14:textId="5B67D93C" w:rsidR="000C4177" w:rsidRDefault="000C4177" w:rsidP="00B66318">
      <w:pPr>
        <w:rPr>
          <w:rFonts w:ascii="Georgia Pro" w:eastAsia="Georgia Pro" w:hAnsi="Georgia Pro" w:cs="Georgia Pro"/>
        </w:rPr>
      </w:pPr>
      <w:r w:rsidRPr="773D5717">
        <w:rPr>
          <w:rFonts w:ascii="Georgia Pro" w:eastAsia="Georgia Pro" w:hAnsi="Georgia Pro" w:cs="Georgia Pro"/>
        </w:rPr>
        <w:lastRenderedPageBreak/>
        <w:t xml:space="preserve">As your constituent and as a </w:t>
      </w:r>
      <w:r w:rsidRPr="773D5717">
        <w:rPr>
          <w:rFonts w:ascii="Georgia Pro" w:eastAsia="Georgia Pro" w:hAnsi="Georgia Pro" w:cs="Georgia Pro"/>
          <w:highlight w:val="yellow"/>
        </w:rPr>
        <w:t>[parent, grandparent, business owner, educator, etc.]</w:t>
      </w:r>
      <w:r w:rsidRPr="773D5717">
        <w:rPr>
          <w:rFonts w:ascii="Georgia Pro" w:eastAsia="Georgia Pro" w:hAnsi="Georgia Pro" w:cs="Georgia Pro"/>
        </w:rPr>
        <w:t xml:space="preserve">, I ask that you take the health and safety of Ohio’s youth, </w:t>
      </w:r>
      <w:proofErr w:type="gramStart"/>
      <w:r w:rsidRPr="773D5717">
        <w:rPr>
          <w:rFonts w:ascii="Georgia Pro" w:eastAsia="Georgia Pro" w:hAnsi="Georgia Pro" w:cs="Georgia Pro"/>
        </w:rPr>
        <w:t>families</w:t>
      </w:r>
      <w:proofErr w:type="gramEnd"/>
      <w:r w:rsidRPr="773D5717">
        <w:rPr>
          <w:rFonts w:ascii="Georgia Pro" w:eastAsia="Georgia Pro" w:hAnsi="Georgia Pro" w:cs="Georgia Pro"/>
        </w:rPr>
        <w:t xml:space="preserve"> and communities into account as you look at the </w:t>
      </w:r>
      <w:r w:rsidR="00993C64" w:rsidRPr="773D5717">
        <w:rPr>
          <w:rFonts w:ascii="Georgia Pro" w:eastAsia="Georgia Pro" w:hAnsi="Georgia Pro" w:cs="Georgia Pro"/>
        </w:rPr>
        <w:t>proposals</w:t>
      </w:r>
      <w:r w:rsidRPr="773D5717">
        <w:rPr>
          <w:rFonts w:ascii="Georgia Pro" w:eastAsia="Georgia Pro" w:hAnsi="Georgia Pro" w:cs="Georgia Pro"/>
        </w:rPr>
        <w:t xml:space="preserve"> within these two bills or others that might come before the [House/Senate] with a high degree of caution.</w:t>
      </w:r>
    </w:p>
    <w:p w14:paraId="37043115" w14:textId="77777777" w:rsidR="000C4177" w:rsidRDefault="000C4177" w:rsidP="773D5717">
      <w:pPr>
        <w:rPr>
          <w:rFonts w:ascii="Georgia Pro" w:eastAsia="Georgia Pro" w:hAnsi="Georgia Pro" w:cs="Georgia Pro"/>
        </w:rPr>
      </w:pPr>
      <w:r w:rsidRPr="773D5717">
        <w:rPr>
          <w:rFonts w:ascii="Georgia Pro" w:eastAsia="Georgia Pro" w:hAnsi="Georgia Pro" w:cs="Georgia Pro"/>
        </w:rPr>
        <w:t>Thank you for your time.</w:t>
      </w:r>
    </w:p>
    <w:p w14:paraId="1882C1FB" w14:textId="7DFF717B" w:rsidR="773D5717" w:rsidRDefault="773D5717" w:rsidP="773D5717">
      <w:pPr>
        <w:rPr>
          <w:rFonts w:ascii="Georgia Pro" w:eastAsia="Georgia Pro" w:hAnsi="Georgia Pro" w:cs="Georgia Pro"/>
          <w:highlight w:val="yellow"/>
        </w:rPr>
      </w:pPr>
    </w:p>
    <w:p w14:paraId="0D00C61D" w14:textId="675F6DA8" w:rsidR="000C4177" w:rsidRDefault="000C4177" w:rsidP="773D5717">
      <w:pPr>
        <w:rPr>
          <w:rFonts w:ascii="Georgia Pro" w:eastAsia="Georgia Pro" w:hAnsi="Georgia Pro" w:cs="Georgia Pro"/>
          <w:b/>
          <w:bCs/>
          <w:sz w:val="28"/>
          <w:szCs w:val="28"/>
          <w:highlight w:val="yellow"/>
        </w:rPr>
      </w:pPr>
      <w:r w:rsidRPr="773D5717">
        <w:rPr>
          <w:rFonts w:ascii="Georgia Pro" w:eastAsia="Georgia Pro" w:hAnsi="Georgia Pro" w:cs="Georgia Pro"/>
          <w:b/>
          <w:bCs/>
          <w:sz w:val="28"/>
          <w:szCs w:val="28"/>
          <w:highlight w:val="yellow"/>
        </w:rPr>
        <w:t>**If your call goes to voice mail, remember to leave your phone number and ask for a call back</w:t>
      </w:r>
      <w:r w:rsidR="00B66318">
        <w:rPr>
          <w:rFonts w:ascii="Georgia Pro" w:eastAsia="Georgia Pro" w:hAnsi="Georgia Pro" w:cs="Georgia Pro"/>
          <w:b/>
          <w:bCs/>
          <w:sz w:val="28"/>
          <w:szCs w:val="28"/>
        </w:rPr>
        <w:t>.</w:t>
      </w:r>
      <w:r w:rsidRPr="773D5717">
        <w:rPr>
          <w:rFonts w:ascii="Georgia Pro" w:eastAsia="Georgia Pro" w:hAnsi="Georgia Pro" w:cs="Georgia Pro"/>
          <w:b/>
          <w:bCs/>
          <w:sz w:val="28"/>
          <w:szCs w:val="28"/>
        </w:rPr>
        <w:t xml:space="preserve"> </w:t>
      </w:r>
    </w:p>
    <w:p w14:paraId="71BCFECE" w14:textId="77777777" w:rsidR="000C4177" w:rsidRDefault="000C4177" w:rsidP="773D5717">
      <w:pPr>
        <w:rPr>
          <w:rFonts w:ascii="Georgia Pro" w:eastAsia="Georgia Pro" w:hAnsi="Georgia Pro" w:cs="Georgia Pro"/>
          <w:highlight w:val="yellow"/>
        </w:rPr>
      </w:pPr>
    </w:p>
    <w:sectPr w:rsidR="000C41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6346" w14:textId="77777777" w:rsidR="00586011" w:rsidRDefault="00586011" w:rsidP="00B21712">
      <w:pPr>
        <w:spacing w:after="0" w:line="240" w:lineRule="auto"/>
      </w:pPr>
      <w:r>
        <w:separator/>
      </w:r>
    </w:p>
  </w:endnote>
  <w:endnote w:type="continuationSeparator" w:id="0">
    <w:p w14:paraId="54A1C66D" w14:textId="77777777" w:rsidR="00586011" w:rsidRDefault="00586011" w:rsidP="00B2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6BA7" w14:textId="77777777" w:rsidR="00586011" w:rsidRDefault="00586011" w:rsidP="00B21712">
      <w:pPr>
        <w:spacing w:after="0" w:line="240" w:lineRule="auto"/>
      </w:pPr>
      <w:r>
        <w:separator/>
      </w:r>
    </w:p>
  </w:footnote>
  <w:footnote w:type="continuationSeparator" w:id="0">
    <w:p w14:paraId="0BA9F22C" w14:textId="77777777" w:rsidR="00586011" w:rsidRDefault="00586011" w:rsidP="00B21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467A" w14:textId="3EC74270" w:rsidR="00B21712" w:rsidRDefault="00B21712">
    <w:pPr>
      <w:pStyle w:val="Header"/>
    </w:pPr>
    <w:r>
      <w:t>Recommendations</w:t>
    </w:r>
    <w:r w:rsidR="00AF6EA9">
      <w:t xml:space="preserve"> for use</w:t>
    </w:r>
    <w:r>
      <w:t xml:space="preserve">:  </w:t>
    </w:r>
    <w:r w:rsidR="00AF6EA9">
      <w:rPr>
        <w:rFonts w:eastAsia="Times New Roman"/>
      </w:rPr>
      <w:t>Choose</w:t>
    </w:r>
    <w:r w:rsidR="00AF6EA9">
      <w:rPr>
        <w:rFonts w:eastAsia="Times New Roman"/>
      </w:rPr>
      <w:t xml:space="preserve"> no more than 3 bullet points </w:t>
    </w:r>
    <w:r w:rsidR="00AF6EA9">
      <w:rPr>
        <w:rFonts w:eastAsia="Times New Roman"/>
      </w:rPr>
      <w:t>-</w:t>
    </w:r>
    <w:r w:rsidR="00AF6EA9">
      <w:rPr>
        <w:rFonts w:eastAsia="Times New Roman"/>
      </w:rPr>
      <w:t xml:space="preserve"> it is verbal persuasion over the phone and the impatience of most to listen to a pitch over the telephone is limited. More information can be on hand if the conversation goes further if need be.</w:t>
    </w:r>
  </w:p>
</w:hdr>
</file>

<file path=word/intelligence.xml><?xml version="1.0" encoding="utf-8"?>
<int:Intelligence xmlns:int="http://schemas.microsoft.com/office/intelligence/2019/intelligence">
  <int:IntelligenceSettings/>
  <int:Manifest>
    <int:ParagraphRange paragraphId="524588603" textId="1755674136" start="38" length="6" invalidationStart="38" invalidationLength="6" id="pPcYWTCD"/>
    <int:ParagraphRange paragraphId="985765290" textId="1582335803" start="36" length="6" invalidationStart="36" invalidationLength="6" id="3tmsR7Pl"/>
    <int:ParagraphRange paragraphId="985765290" textId="1890893421" start="43" length="12" invalidationStart="43" invalidationLength="12" id="zWfNuJM8"/>
  </int:Manifest>
  <int:Observations>
    <int:Content id="pPcYWTCD">
      <int:Rejection type="LegacyProofing"/>
    </int:Content>
    <int:Content id="3tmsR7Pl">
      <int:Rejection type="LegacyProofing"/>
    </int:Content>
    <int:Content id="zWfNuJM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392D"/>
    <w:multiLevelType w:val="hybridMultilevel"/>
    <w:tmpl w:val="76C26DEE"/>
    <w:lvl w:ilvl="0" w:tplc="D3702844">
      <w:start w:val="1"/>
      <w:numFmt w:val="bullet"/>
      <w:lvlText w:val=""/>
      <w:lvlJc w:val="left"/>
      <w:pPr>
        <w:ind w:left="720" w:hanging="360"/>
      </w:pPr>
      <w:rPr>
        <w:rFonts w:ascii="Symbol" w:hAnsi="Symbol" w:hint="default"/>
      </w:rPr>
    </w:lvl>
    <w:lvl w:ilvl="1" w:tplc="1B1E8EFC">
      <w:start w:val="1"/>
      <w:numFmt w:val="bullet"/>
      <w:lvlText w:val="o"/>
      <w:lvlJc w:val="left"/>
      <w:pPr>
        <w:ind w:left="1440" w:hanging="360"/>
      </w:pPr>
      <w:rPr>
        <w:rFonts w:ascii="Courier New" w:hAnsi="Courier New" w:hint="default"/>
      </w:rPr>
    </w:lvl>
    <w:lvl w:ilvl="2" w:tplc="DDEAEE4A">
      <w:start w:val="1"/>
      <w:numFmt w:val="bullet"/>
      <w:lvlText w:val=""/>
      <w:lvlJc w:val="left"/>
      <w:pPr>
        <w:ind w:left="2160" w:hanging="360"/>
      </w:pPr>
      <w:rPr>
        <w:rFonts w:ascii="Wingdings" w:hAnsi="Wingdings" w:hint="default"/>
      </w:rPr>
    </w:lvl>
    <w:lvl w:ilvl="3" w:tplc="472CCA3A">
      <w:start w:val="1"/>
      <w:numFmt w:val="bullet"/>
      <w:lvlText w:val=""/>
      <w:lvlJc w:val="left"/>
      <w:pPr>
        <w:ind w:left="2880" w:hanging="360"/>
      </w:pPr>
      <w:rPr>
        <w:rFonts w:ascii="Symbol" w:hAnsi="Symbol" w:hint="default"/>
      </w:rPr>
    </w:lvl>
    <w:lvl w:ilvl="4" w:tplc="C90A3F22">
      <w:start w:val="1"/>
      <w:numFmt w:val="bullet"/>
      <w:lvlText w:val="o"/>
      <w:lvlJc w:val="left"/>
      <w:pPr>
        <w:ind w:left="3600" w:hanging="360"/>
      </w:pPr>
      <w:rPr>
        <w:rFonts w:ascii="Courier New" w:hAnsi="Courier New" w:hint="default"/>
      </w:rPr>
    </w:lvl>
    <w:lvl w:ilvl="5" w:tplc="4FB081D0">
      <w:start w:val="1"/>
      <w:numFmt w:val="bullet"/>
      <w:lvlText w:val=""/>
      <w:lvlJc w:val="left"/>
      <w:pPr>
        <w:ind w:left="4320" w:hanging="360"/>
      </w:pPr>
      <w:rPr>
        <w:rFonts w:ascii="Wingdings" w:hAnsi="Wingdings" w:hint="default"/>
      </w:rPr>
    </w:lvl>
    <w:lvl w:ilvl="6" w:tplc="6D5E1F1C">
      <w:start w:val="1"/>
      <w:numFmt w:val="bullet"/>
      <w:lvlText w:val=""/>
      <w:lvlJc w:val="left"/>
      <w:pPr>
        <w:ind w:left="5040" w:hanging="360"/>
      </w:pPr>
      <w:rPr>
        <w:rFonts w:ascii="Symbol" w:hAnsi="Symbol" w:hint="default"/>
      </w:rPr>
    </w:lvl>
    <w:lvl w:ilvl="7" w:tplc="F3186484">
      <w:start w:val="1"/>
      <w:numFmt w:val="bullet"/>
      <w:lvlText w:val="o"/>
      <w:lvlJc w:val="left"/>
      <w:pPr>
        <w:ind w:left="5760" w:hanging="360"/>
      </w:pPr>
      <w:rPr>
        <w:rFonts w:ascii="Courier New" w:hAnsi="Courier New" w:hint="default"/>
      </w:rPr>
    </w:lvl>
    <w:lvl w:ilvl="8" w:tplc="A9B4EFD2">
      <w:start w:val="1"/>
      <w:numFmt w:val="bullet"/>
      <w:lvlText w:val=""/>
      <w:lvlJc w:val="left"/>
      <w:pPr>
        <w:ind w:left="6480" w:hanging="360"/>
      </w:pPr>
      <w:rPr>
        <w:rFonts w:ascii="Wingdings" w:hAnsi="Wingdings" w:hint="default"/>
      </w:rPr>
    </w:lvl>
  </w:abstractNum>
  <w:num w:numId="1" w16cid:durableId="141108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60"/>
    <w:rsid w:val="000C4177"/>
    <w:rsid w:val="00172AAF"/>
    <w:rsid w:val="002F5AC0"/>
    <w:rsid w:val="002F7260"/>
    <w:rsid w:val="00354F3F"/>
    <w:rsid w:val="00485D45"/>
    <w:rsid w:val="00586011"/>
    <w:rsid w:val="00761F47"/>
    <w:rsid w:val="00993C64"/>
    <w:rsid w:val="00AA6C81"/>
    <w:rsid w:val="00AF6EA9"/>
    <w:rsid w:val="00B21712"/>
    <w:rsid w:val="00B66318"/>
    <w:rsid w:val="00CC740D"/>
    <w:rsid w:val="08915FC3"/>
    <w:rsid w:val="2660A12B"/>
    <w:rsid w:val="299841ED"/>
    <w:rsid w:val="2C6709B9"/>
    <w:rsid w:val="3C24D0AE"/>
    <w:rsid w:val="4482ED2B"/>
    <w:rsid w:val="46123D7A"/>
    <w:rsid w:val="55E9C444"/>
    <w:rsid w:val="692E07B3"/>
    <w:rsid w:val="76D77E11"/>
    <w:rsid w:val="773D5717"/>
    <w:rsid w:val="7CDDE6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20A"/>
  <w15:chartTrackingRefBased/>
  <w15:docId w15:val="{5F9F188D-A17D-4967-9D4F-62CF6662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85D45"/>
    <w:pPr>
      <w:spacing w:after="0" w:line="240" w:lineRule="auto"/>
    </w:pPr>
  </w:style>
  <w:style w:type="paragraph" w:styleId="Header">
    <w:name w:val="header"/>
    <w:basedOn w:val="Normal"/>
    <w:link w:val="HeaderChar"/>
    <w:uiPriority w:val="99"/>
    <w:unhideWhenUsed/>
    <w:rsid w:val="00B2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12"/>
  </w:style>
  <w:style w:type="paragraph" w:styleId="Footer">
    <w:name w:val="footer"/>
    <w:basedOn w:val="Normal"/>
    <w:link w:val="FooterChar"/>
    <w:uiPriority w:val="99"/>
    <w:unhideWhenUsed/>
    <w:rsid w:val="00B2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e08915d536a14770"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36904AA15E54AAA08850B0998E083" ma:contentTypeVersion="13" ma:contentTypeDescription="Create a new document." ma:contentTypeScope="" ma:versionID="e00cac0b12d6c499d02d168952dea768">
  <xsd:schema xmlns:xsd="http://www.w3.org/2001/XMLSchema" xmlns:xs="http://www.w3.org/2001/XMLSchema" xmlns:p="http://schemas.microsoft.com/office/2006/metadata/properties" xmlns:ns2="67d566e1-24ca-46fd-9516-415211238910" xmlns:ns3="d4c4151a-140d-415d-ac57-89ec432a026a" targetNamespace="http://schemas.microsoft.com/office/2006/metadata/properties" ma:root="true" ma:fieldsID="5314a2d586009dd6954d7852d5873b7d" ns2:_="" ns3:_="">
    <xsd:import namespace="67d566e1-24ca-46fd-9516-415211238910"/>
    <xsd:import namespace="d4c4151a-140d-415d-ac57-89ec432a0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66e1-24ca-46fd-9516-41521123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4151a-140d-415d-ac57-89ec432a02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B5470-BE12-4768-9087-2ED7E569F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66e1-24ca-46fd-9516-415211238910"/>
    <ds:schemaRef ds:uri="d4c4151a-140d-415d-ac57-89ec432a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46D3-85AE-4885-BB6D-B8DE6AB669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554B1-E84D-4722-A90F-8B7AE085F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OGS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Jodi</dc:creator>
  <cp:keywords/>
  <dc:description/>
  <cp:lastModifiedBy>Fran Gerbig</cp:lastModifiedBy>
  <cp:revision>5</cp:revision>
  <dcterms:created xsi:type="dcterms:W3CDTF">2022-07-26T15:55:00Z</dcterms:created>
  <dcterms:modified xsi:type="dcterms:W3CDTF">2022-08-01T21:29:00Z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0x010100BD736904AA15E54AAA08850B0998E083</vt:lpwstr>
  </property>
</Properties>
</file>