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746" w14:textId="0A99649D" w:rsidR="00540A62" w:rsidRPr="00071F78" w:rsidRDefault="00540A62" w:rsidP="778BD340">
      <w:pPr>
        <w:spacing w:after="0" w:line="240" w:lineRule="auto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  <w:highlight w:val="yellow"/>
        </w:rPr>
        <w:t>[Date]</w:t>
      </w:r>
    </w:p>
    <w:p w14:paraId="299E24AA" w14:textId="77777777" w:rsidR="00540A62" w:rsidRPr="00071F78" w:rsidRDefault="00540A62" w:rsidP="47F6364D">
      <w:pPr>
        <w:spacing w:after="0" w:line="240" w:lineRule="auto"/>
        <w:rPr>
          <w:rFonts w:ascii="Times New Roman" w:eastAsia="Georgia Pro" w:hAnsi="Times New Roman" w:cs="Times New Roman"/>
        </w:rPr>
      </w:pPr>
    </w:p>
    <w:p w14:paraId="32F14787" w14:textId="378B2CA4" w:rsidR="00417C81" w:rsidRPr="00071F78" w:rsidRDefault="0072663C" w:rsidP="47F6364D">
      <w:pPr>
        <w:spacing w:after="0" w:line="240" w:lineRule="auto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</w:rPr>
        <w:t xml:space="preserve">The Honorable </w:t>
      </w:r>
      <w:r w:rsidRPr="00071F78">
        <w:rPr>
          <w:rFonts w:ascii="Times New Roman" w:eastAsia="Georgia Pro" w:hAnsi="Times New Roman" w:cs="Times New Roman"/>
          <w:highlight w:val="yellow"/>
        </w:rPr>
        <w:t>[</w:t>
      </w:r>
      <w:r w:rsidR="00302EA9" w:rsidRPr="00071F78">
        <w:rPr>
          <w:rFonts w:ascii="Times New Roman" w:eastAsia="Georgia Pro" w:hAnsi="Times New Roman" w:cs="Times New Roman"/>
          <w:highlight w:val="yellow"/>
        </w:rPr>
        <w:t xml:space="preserve">First and last name of </w:t>
      </w:r>
      <w:r w:rsidRPr="00071F78">
        <w:rPr>
          <w:rFonts w:ascii="Times New Roman" w:eastAsia="Georgia Pro" w:hAnsi="Times New Roman" w:cs="Times New Roman"/>
          <w:highlight w:val="yellow"/>
        </w:rPr>
        <w:t>State Senator or Representative]</w:t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</w:p>
    <w:p w14:paraId="6D51E19A" w14:textId="5775D5E1" w:rsidR="00417C81" w:rsidRPr="00071F78" w:rsidRDefault="00417C81" w:rsidP="47F6364D">
      <w:pPr>
        <w:shd w:val="clear" w:color="auto" w:fill="FFFFFF" w:themeFill="background1"/>
        <w:spacing w:after="0" w:line="240" w:lineRule="auto"/>
        <w:ind w:left="720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  <w:highlight w:val="yellow"/>
        </w:rPr>
        <w:t>Senate Building</w:t>
      </w:r>
      <w:r w:rsidR="00302EA9" w:rsidRPr="00071F78">
        <w:rPr>
          <w:rFonts w:ascii="Times New Roman" w:eastAsia="Georgia Pro" w:hAnsi="Times New Roman" w:cs="Times New Roman"/>
        </w:rPr>
        <w:t xml:space="preserve"> (if Senator</w:t>
      </w:r>
      <w:r w:rsidR="004F7BF4" w:rsidRPr="00071F78">
        <w:rPr>
          <w:rFonts w:ascii="Times New Roman" w:eastAsia="Georgia Pro" w:hAnsi="Times New Roman" w:cs="Times New Roman"/>
        </w:rPr>
        <w:t>)</w:t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  <w:r w:rsidR="00E61727" w:rsidRPr="00071F78">
        <w:rPr>
          <w:rFonts w:ascii="Times New Roman" w:hAnsi="Times New Roman" w:cs="Times New Roman"/>
        </w:rPr>
        <w:tab/>
      </w:r>
      <w:r w:rsidR="006A36BA" w:rsidRPr="00071F78">
        <w:rPr>
          <w:rFonts w:ascii="Times New Roman" w:eastAsia="Georgia Pro" w:hAnsi="Times New Roman" w:cs="Times New Roman"/>
          <w:highlight w:val="yellow"/>
        </w:rPr>
        <w:t>77 South High St.</w:t>
      </w:r>
      <w:r w:rsidR="00302EA9" w:rsidRPr="00071F78">
        <w:rPr>
          <w:rFonts w:ascii="Times New Roman" w:eastAsia="Georgia Pro" w:hAnsi="Times New Roman" w:cs="Times New Roman"/>
        </w:rPr>
        <w:t xml:space="preserve"> (if Representative)</w:t>
      </w:r>
      <w:r w:rsidRPr="00071F78">
        <w:rPr>
          <w:rFonts w:ascii="Times New Roman" w:hAnsi="Times New Roman" w:cs="Times New Roman"/>
        </w:rPr>
        <w:br/>
      </w:r>
      <w:r w:rsidRPr="00071F78">
        <w:rPr>
          <w:rFonts w:ascii="Times New Roman" w:eastAsia="Georgia Pro" w:hAnsi="Times New Roman" w:cs="Times New Roman"/>
          <w:highlight w:val="yellow"/>
        </w:rPr>
        <w:t>1 Capitol Square</w:t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  <w:r w:rsidR="006A36BA" w:rsidRPr="00071F78">
        <w:rPr>
          <w:rFonts w:ascii="Times New Roman" w:eastAsia="Georgia Pro" w:hAnsi="Times New Roman" w:cs="Times New Roman"/>
        </w:rPr>
        <w:t xml:space="preserve">             </w:t>
      </w:r>
      <w:r w:rsidR="00E61727" w:rsidRPr="00071F78">
        <w:rPr>
          <w:rFonts w:ascii="Times New Roman" w:eastAsia="Georgia Pro" w:hAnsi="Times New Roman" w:cs="Times New Roman"/>
        </w:rPr>
        <w:tab/>
      </w:r>
      <w:r w:rsidR="00E61727" w:rsidRPr="00071F78">
        <w:rPr>
          <w:rFonts w:ascii="Times New Roman" w:eastAsia="Georgia Pro" w:hAnsi="Times New Roman" w:cs="Times New Roman"/>
        </w:rPr>
        <w:tab/>
      </w:r>
      <w:r w:rsidR="006A36BA" w:rsidRPr="00071F78">
        <w:rPr>
          <w:rFonts w:ascii="Times New Roman" w:eastAsia="Georgia Pro" w:hAnsi="Times New Roman" w:cs="Times New Roman"/>
          <w:highlight w:val="yellow"/>
        </w:rPr>
        <w:t>11th Floor</w:t>
      </w:r>
      <w:r w:rsidRPr="00071F78">
        <w:rPr>
          <w:rFonts w:ascii="Times New Roman" w:hAnsi="Times New Roman" w:cs="Times New Roman"/>
        </w:rPr>
        <w:br/>
      </w:r>
      <w:r w:rsidRPr="00071F78">
        <w:rPr>
          <w:rFonts w:ascii="Times New Roman" w:eastAsia="Georgia Pro" w:hAnsi="Times New Roman" w:cs="Times New Roman"/>
          <w:highlight w:val="yellow"/>
        </w:rPr>
        <w:t>1st Floor</w:t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  <w:r w:rsidR="006A36BA" w:rsidRPr="00071F78">
        <w:rPr>
          <w:rFonts w:ascii="Times New Roman" w:eastAsia="Georgia Pro" w:hAnsi="Times New Roman" w:cs="Times New Roman"/>
        </w:rPr>
        <w:t xml:space="preserve">       </w:t>
      </w:r>
      <w:r w:rsidR="00E61727" w:rsidRPr="00071F78">
        <w:rPr>
          <w:rFonts w:ascii="Times New Roman" w:eastAsia="Georgia Pro" w:hAnsi="Times New Roman" w:cs="Times New Roman"/>
        </w:rPr>
        <w:tab/>
      </w:r>
      <w:r w:rsidR="00E61727" w:rsidRPr="00071F78">
        <w:rPr>
          <w:rFonts w:ascii="Times New Roman" w:eastAsia="Georgia Pro" w:hAnsi="Times New Roman" w:cs="Times New Roman"/>
        </w:rPr>
        <w:tab/>
      </w:r>
      <w:r w:rsidR="006A36BA" w:rsidRPr="00071F78">
        <w:rPr>
          <w:rFonts w:ascii="Times New Roman" w:eastAsia="Georgia Pro" w:hAnsi="Times New Roman" w:cs="Times New Roman"/>
        </w:rPr>
        <w:t xml:space="preserve"> </w:t>
      </w:r>
      <w:r w:rsidR="006A36BA" w:rsidRPr="00071F78">
        <w:rPr>
          <w:rFonts w:ascii="Times New Roman" w:eastAsia="Georgia Pro" w:hAnsi="Times New Roman" w:cs="Times New Roman"/>
          <w:highlight w:val="yellow"/>
        </w:rPr>
        <w:t>Columbus, OH 43215</w:t>
      </w:r>
    </w:p>
    <w:p w14:paraId="7948CFCC" w14:textId="77777777" w:rsidR="00417C81" w:rsidRPr="00071F78" w:rsidRDefault="002B2086" w:rsidP="47F6364D">
      <w:pPr>
        <w:shd w:val="clear" w:color="auto" w:fill="FFFFFF" w:themeFill="background1"/>
        <w:spacing w:after="0" w:line="240" w:lineRule="auto"/>
        <w:ind w:firstLine="720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  <w:highlight w:val="yellow"/>
        </w:rPr>
        <w:t>Columbus, OH 43215</w:t>
      </w:r>
      <w:r w:rsidRPr="00071F78">
        <w:rPr>
          <w:rFonts w:ascii="Times New Roman" w:hAnsi="Times New Roman" w:cs="Times New Roman"/>
        </w:rPr>
        <w:tab/>
      </w:r>
      <w:r w:rsidRPr="00071F78">
        <w:rPr>
          <w:rFonts w:ascii="Times New Roman" w:hAnsi="Times New Roman" w:cs="Times New Roman"/>
        </w:rPr>
        <w:tab/>
      </w:r>
    </w:p>
    <w:p w14:paraId="7958B2E0" w14:textId="77777777" w:rsidR="002B2086" w:rsidRPr="00071F78" w:rsidRDefault="002B2086" w:rsidP="47F6364D">
      <w:pPr>
        <w:shd w:val="clear" w:color="auto" w:fill="FFFFFF" w:themeFill="background1"/>
        <w:spacing w:after="0" w:line="240" w:lineRule="auto"/>
        <w:rPr>
          <w:rFonts w:ascii="Times New Roman" w:eastAsia="Georgia Pro" w:hAnsi="Times New Roman" w:cs="Times New Roman"/>
          <w:highlight w:val="yellow"/>
        </w:rPr>
      </w:pPr>
    </w:p>
    <w:p w14:paraId="753CA787" w14:textId="304A591E" w:rsidR="006A36BA" w:rsidRPr="00071F78" w:rsidRDefault="778BD340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Dear Senator/Representative </w:t>
      </w:r>
      <w:r w:rsidRPr="00071F78">
        <w:rPr>
          <w:rFonts w:ascii="Times New Roman" w:eastAsia="Georgia Pro" w:hAnsi="Times New Roman" w:cs="Times New Roman"/>
          <w:highlight w:val="yellow"/>
        </w:rPr>
        <w:t>[Last Name]</w:t>
      </w:r>
    </w:p>
    <w:p w14:paraId="32F3CE0B" w14:textId="6B3E8EDE" w:rsidR="0003187D" w:rsidRPr="00071F78" w:rsidRDefault="006A36BA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  <w:i/>
          <w:iCs/>
          <w:highlight w:val="yellow"/>
        </w:rPr>
        <w:t>[Please take a moment to personalize the opening of the letter, to include the why this issue matters to you.]</w:t>
      </w:r>
      <w:r w:rsidRPr="00071F78">
        <w:rPr>
          <w:rFonts w:ascii="Times New Roman" w:eastAsia="Georgia Pro" w:hAnsi="Times New Roman" w:cs="Times New Roman"/>
          <w:highlight w:val="yellow"/>
        </w:rPr>
        <w:t xml:space="preserve"> </w:t>
      </w:r>
      <w:r w:rsidR="000606BC" w:rsidRPr="00071F78">
        <w:rPr>
          <w:rFonts w:ascii="Times New Roman" w:eastAsia="Georgia Pro" w:hAnsi="Times New Roman" w:cs="Times New Roman"/>
        </w:rPr>
        <w:t>At a time when</w:t>
      </w:r>
      <w:r w:rsidR="006C0D3F" w:rsidRPr="00071F78">
        <w:rPr>
          <w:rFonts w:ascii="Times New Roman" w:eastAsia="Georgia Pro" w:hAnsi="Times New Roman" w:cs="Times New Roman"/>
        </w:rPr>
        <w:t xml:space="preserve"> Ohio is</w:t>
      </w:r>
      <w:r w:rsidR="000606BC" w:rsidRPr="00071F78">
        <w:rPr>
          <w:rFonts w:ascii="Times New Roman" w:eastAsia="Georgia Pro" w:hAnsi="Times New Roman" w:cs="Times New Roman"/>
        </w:rPr>
        <w:t xml:space="preserve"> </w:t>
      </w:r>
      <w:r w:rsidR="003F53E1" w:rsidRPr="00071F78">
        <w:rPr>
          <w:rFonts w:ascii="Times New Roman" w:eastAsia="Georgia Pro" w:hAnsi="Times New Roman" w:cs="Times New Roman"/>
        </w:rPr>
        <w:t xml:space="preserve">experiencing </w:t>
      </w:r>
      <w:r w:rsidR="006C0D3F" w:rsidRPr="00071F78">
        <w:rPr>
          <w:rFonts w:ascii="Times New Roman" w:eastAsia="Georgia Pro" w:hAnsi="Times New Roman" w:cs="Times New Roman"/>
        </w:rPr>
        <w:t xml:space="preserve">a </w:t>
      </w:r>
      <w:r w:rsidR="003F53E1" w:rsidRPr="00071F78">
        <w:rPr>
          <w:rFonts w:ascii="Times New Roman" w:eastAsia="Georgia Pro" w:hAnsi="Times New Roman" w:cs="Times New Roman"/>
        </w:rPr>
        <w:t>mental health cris</w:t>
      </w:r>
      <w:r w:rsidR="00302EA9" w:rsidRPr="00071F78">
        <w:rPr>
          <w:rFonts w:ascii="Times New Roman" w:eastAsia="Georgia Pro" w:hAnsi="Times New Roman" w:cs="Times New Roman"/>
        </w:rPr>
        <w:t>i</w:t>
      </w:r>
      <w:r w:rsidR="003F53E1" w:rsidRPr="00071F78">
        <w:rPr>
          <w:rFonts w:ascii="Times New Roman" w:eastAsia="Georgia Pro" w:hAnsi="Times New Roman" w:cs="Times New Roman"/>
        </w:rPr>
        <w:t xml:space="preserve">s and </w:t>
      </w:r>
      <w:r w:rsidR="006C0D3F" w:rsidRPr="00071F78">
        <w:rPr>
          <w:rFonts w:ascii="Times New Roman" w:eastAsia="Georgia Pro" w:hAnsi="Times New Roman" w:cs="Times New Roman"/>
        </w:rPr>
        <w:t xml:space="preserve">all-time </w:t>
      </w:r>
      <w:r w:rsidR="00025326" w:rsidRPr="00071F78">
        <w:rPr>
          <w:rFonts w:ascii="Times New Roman" w:eastAsia="Georgia Pro" w:hAnsi="Times New Roman" w:cs="Times New Roman"/>
        </w:rPr>
        <w:t>drug</w:t>
      </w:r>
      <w:r w:rsidR="006C0D3F" w:rsidRPr="00071F78">
        <w:rPr>
          <w:rFonts w:ascii="Times New Roman" w:eastAsia="Georgia Pro" w:hAnsi="Times New Roman" w:cs="Times New Roman"/>
        </w:rPr>
        <w:t xml:space="preserve"> overdose records</w:t>
      </w:r>
      <w:r w:rsidR="000606BC" w:rsidRPr="00071F78">
        <w:rPr>
          <w:rFonts w:ascii="Times New Roman" w:eastAsia="Georgia Pro" w:hAnsi="Times New Roman" w:cs="Times New Roman"/>
        </w:rPr>
        <w:t xml:space="preserve">, I am deeply concerned about efforts to legalize </w:t>
      </w:r>
      <w:r w:rsidR="004216BB" w:rsidRPr="00071F78">
        <w:rPr>
          <w:rFonts w:ascii="Times New Roman" w:eastAsia="Georgia Pro" w:hAnsi="Times New Roman" w:cs="Times New Roman"/>
        </w:rPr>
        <w:t>marijuana for recreational use</w:t>
      </w:r>
      <w:r w:rsidR="000606BC" w:rsidRPr="00071F78">
        <w:rPr>
          <w:rFonts w:ascii="Times New Roman" w:eastAsia="Georgia Pro" w:hAnsi="Times New Roman" w:cs="Times New Roman"/>
        </w:rPr>
        <w:t>. It is very concerning that as a State we would consider increasing drug availability in our communities</w:t>
      </w:r>
      <w:r w:rsidR="00302EA9" w:rsidRPr="00071F78">
        <w:rPr>
          <w:rFonts w:ascii="Times New Roman" w:eastAsia="Georgia Pro" w:hAnsi="Times New Roman" w:cs="Times New Roman"/>
        </w:rPr>
        <w:t>, e</w:t>
      </w:r>
      <w:r w:rsidR="004216BB" w:rsidRPr="00071F78">
        <w:rPr>
          <w:rFonts w:ascii="Times New Roman" w:eastAsia="Georgia Pro" w:hAnsi="Times New Roman" w:cs="Times New Roman"/>
        </w:rPr>
        <w:t>specially</w:t>
      </w:r>
      <w:r w:rsidR="006C0D3F" w:rsidRPr="00071F78">
        <w:rPr>
          <w:rFonts w:ascii="Times New Roman" w:eastAsia="Georgia Pro" w:hAnsi="Times New Roman" w:cs="Times New Roman"/>
        </w:rPr>
        <w:t>,</w:t>
      </w:r>
      <w:r w:rsidR="004216BB" w:rsidRPr="00071F78">
        <w:rPr>
          <w:rFonts w:ascii="Times New Roman" w:eastAsia="Georgia Pro" w:hAnsi="Times New Roman" w:cs="Times New Roman"/>
        </w:rPr>
        <w:t xml:space="preserve"> when youth already </w:t>
      </w:r>
      <w:r w:rsidR="00025326" w:rsidRPr="00071F78">
        <w:rPr>
          <w:rFonts w:ascii="Times New Roman" w:eastAsia="Georgia Pro" w:hAnsi="Times New Roman" w:cs="Times New Roman"/>
        </w:rPr>
        <w:t>hav</w:t>
      </w:r>
      <w:r w:rsidR="00302EA9" w:rsidRPr="00071F78">
        <w:rPr>
          <w:rFonts w:ascii="Times New Roman" w:eastAsia="Georgia Pro" w:hAnsi="Times New Roman" w:cs="Times New Roman"/>
        </w:rPr>
        <w:t>e</w:t>
      </w:r>
      <w:r w:rsidR="00025326" w:rsidRPr="00071F78">
        <w:rPr>
          <w:rFonts w:ascii="Times New Roman" w:eastAsia="Georgia Pro" w:hAnsi="Times New Roman" w:cs="Times New Roman"/>
        </w:rPr>
        <w:t xml:space="preserve"> increased access to and initiation of</w:t>
      </w:r>
      <w:r w:rsidR="004216BB" w:rsidRPr="00071F78">
        <w:rPr>
          <w:rFonts w:ascii="Times New Roman" w:eastAsia="Georgia Pro" w:hAnsi="Times New Roman" w:cs="Times New Roman"/>
        </w:rPr>
        <w:t xml:space="preserve"> marijuana due to vape devices. Legalizing this drug has the potential to decrease our young </w:t>
      </w:r>
      <w:r w:rsidR="00302EA9" w:rsidRPr="00071F78">
        <w:rPr>
          <w:rFonts w:ascii="Times New Roman" w:eastAsia="Georgia Pro" w:hAnsi="Times New Roman" w:cs="Times New Roman"/>
        </w:rPr>
        <w:t xml:space="preserve">people’s </w:t>
      </w:r>
      <w:r w:rsidR="004216BB" w:rsidRPr="00071F78">
        <w:rPr>
          <w:rFonts w:ascii="Times New Roman" w:eastAsia="Georgia Pro" w:hAnsi="Times New Roman" w:cs="Times New Roman"/>
        </w:rPr>
        <w:t>perception o</w:t>
      </w:r>
      <w:r w:rsidR="00025326" w:rsidRPr="00071F78">
        <w:rPr>
          <w:rFonts w:ascii="Times New Roman" w:eastAsia="Georgia Pro" w:hAnsi="Times New Roman" w:cs="Times New Roman"/>
        </w:rPr>
        <w:t xml:space="preserve">f harm, </w:t>
      </w:r>
      <w:r w:rsidR="004216BB" w:rsidRPr="00071F78">
        <w:rPr>
          <w:rFonts w:ascii="Times New Roman" w:eastAsia="Georgia Pro" w:hAnsi="Times New Roman" w:cs="Times New Roman"/>
        </w:rPr>
        <w:t>increase youth use</w:t>
      </w:r>
      <w:r w:rsidR="006F179C" w:rsidRPr="00071F78">
        <w:rPr>
          <w:rFonts w:ascii="Times New Roman" w:eastAsia="Georgia Pro" w:hAnsi="Times New Roman" w:cs="Times New Roman"/>
        </w:rPr>
        <w:t xml:space="preserve"> and addiction rates, and</w:t>
      </w:r>
      <w:r w:rsidR="00025326" w:rsidRPr="00071F78">
        <w:rPr>
          <w:rFonts w:ascii="Times New Roman" w:eastAsia="Georgia Pro" w:hAnsi="Times New Roman" w:cs="Times New Roman"/>
        </w:rPr>
        <w:t xml:space="preserve"> change our community norms</w:t>
      </w:r>
      <w:r w:rsidR="004216BB" w:rsidRPr="00071F78">
        <w:rPr>
          <w:rFonts w:ascii="Times New Roman" w:eastAsia="Georgia Pro" w:hAnsi="Times New Roman" w:cs="Times New Roman"/>
        </w:rPr>
        <w:t xml:space="preserve">. As a </w:t>
      </w:r>
      <w:r w:rsidR="004216BB" w:rsidRPr="00071F78">
        <w:rPr>
          <w:rFonts w:ascii="Times New Roman" w:eastAsia="Georgia Pro" w:hAnsi="Times New Roman" w:cs="Times New Roman"/>
          <w:highlight w:val="yellow"/>
        </w:rPr>
        <w:t>[parent, pastor, grandparent, business owner, educator, etc.]</w:t>
      </w:r>
      <w:r w:rsidR="004216BB" w:rsidRPr="00071F78">
        <w:rPr>
          <w:rFonts w:ascii="Times New Roman" w:eastAsia="Georgia Pro" w:hAnsi="Times New Roman" w:cs="Times New Roman"/>
        </w:rPr>
        <w:t xml:space="preserve">, </w:t>
      </w:r>
      <w:r w:rsidR="00302EA9" w:rsidRPr="00071F78">
        <w:rPr>
          <w:rFonts w:ascii="Times New Roman" w:eastAsia="Georgia Pro" w:hAnsi="Times New Roman" w:cs="Times New Roman"/>
        </w:rPr>
        <w:t xml:space="preserve">I believe </w:t>
      </w:r>
      <w:r w:rsidR="004216BB" w:rsidRPr="00071F78">
        <w:rPr>
          <w:rFonts w:ascii="Times New Roman" w:eastAsia="Georgia Pro" w:hAnsi="Times New Roman" w:cs="Times New Roman"/>
        </w:rPr>
        <w:t>we</w:t>
      </w:r>
      <w:r w:rsidR="006C0D3F" w:rsidRPr="00071F78">
        <w:rPr>
          <w:rFonts w:ascii="Times New Roman" w:eastAsia="Georgia Pro" w:hAnsi="Times New Roman" w:cs="Times New Roman"/>
        </w:rPr>
        <w:t xml:space="preserve"> </w:t>
      </w:r>
      <w:r w:rsidR="004216BB" w:rsidRPr="00071F78">
        <w:rPr>
          <w:rFonts w:ascii="Times New Roman" w:eastAsia="Georgia Pro" w:hAnsi="Times New Roman" w:cs="Times New Roman"/>
        </w:rPr>
        <w:t xml:space="preserve">have a responsibility to protect our youth and communities. </w:t>
      </w:r>
      <w:r w:rsidR="0003187D" w:rsidRPr="00071F78">
        <w:rPr>
          <w:rFonts w:ascii="Times New Roman" w:eastAsia="Georgia Pro" w:hAnsi="Times New Roman" w:cs="Times New Roman"/>
        </w:rPr>
        <w:t xml:space="preserve">As a resident of </w:t>
      </w:r>
      <w:r w:rsidR="0003187D" w:rsidRPr="00071F78">
        <w:rPr>
          <w:rFonts w:ascii="Times New Roman" w:eastAsia="Georgia Pro" w:hAnsi="Times New Roman" w:cs="Times New Roman"/>
          <w:highlight w:val="yellow"/>
        </w:rPr>
        <w:t>[insert county name]</w:t>
      </w:r>
      <w:r w:rsidR="0003187D" w:rsidRPr="00071F78">
        <w:rPr>
          <w:rFonts w:ascii="Times New Roman" w:eastAsia="Georgia Pro" w:hAnsi="Times New Roman" w:cs="Times New Roman"/>
        </w:rPr>
        <w:t xml:space="preserve"> County and a citizen of Ohio, I’d ask that you strongly oppose any effort to </w:t>
      </w:r>
      <w:r w:rsidR="006C0D3F" w:rsidRPr="00071F78">
        <w:rPr>
          <w:rFonts w:ascii="Times New Roman" w:eastAsia="Georgia Pro" w:hAnsi="Times New Roman" w:cs="Times New Roman"/>
        </w:rPr>
        <w:t>legalize</w:t>
      </w:r>
      <w:r w:rsidR="0003187D" w:rsidRPr="00071F78">
        <w:rPr>
          <w:rFonts w:ascii="Times New Roman" w:eastAsia="Georgia Pro" w:hAnsi="Times New Roman" w:cs="Times New Roman"/>
        </w:rPr>
        <w:t xml:space="preserve"> marijuana</w:t>
      </w:r>
      <w:r w:rsidR="006C0D3F" w:rsidRPr="00071F78">
        <w:rPr>
          <w:rFonts w:ascii="Times New Roman" w:eastAsia="Georgia Pro" w:hAnsi="Times New Roman" w:cs="Times New Roman"/>
        </w:rPr>
        <w:t xml:space="preserve"> for recreational use</w:t>
      </w:r>
      <w:r w:rsidR="00302EA9" w:rsidRPr="00071F78">
        <w:rPr>
          <w:rFonts w:ascii="Times New Roman" w:eastAsia="Georgia Pro" w:hAnsi="Times New Roman" w:cs="Times New Roman"/>
        </w:rPr>
        <w:t>.</w:t>
      </w:r>
      <w:r w:rsidR="0003187D" w:rsidRPr="00071F78">
        <w:rPr>
          <w:rFonts w:ascii="Times New Roman" w:eastAsia="Georgia Pro" w:hAnsi="Times New Roman" w:cs="Times New Roman"/>
        </w:rPr>
        <w:t xml:space="preserve"> </w:t>
      </w:r>
    </w:p>
    <w:p w14:paraId="4E345A55" w14:textId="77777777" w:rsidR="0003187D" w:rsidRPr="00071F78" w:rsidRDefault="000606BC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Eight years of data from </w:t>
      </w:r>
      <w:r w:rsidR="006C0D3F" w:rsidRPr="00071F78">
        <w:rPr>
          <w:rFonts w:ascii="Times New Roman" w:eastAsia="Georgia Pro" w:hAnsi="Times New Roman" w:cs="Times New Roman"/>
        </w:rPr>
        <w:t xml:space="preserve">states that </w:t>
      </w:r>
      <w:r w:rsidR="00025326" w:rsidRPr="00071F78">
        <w:rPr>
          <w:rFonts w:ascii="Times New Roman" w:eastAsia="Georgia Pro" w:hAnsi="Times New Roman" w:cs="Times New Roman"/>
        </w:rPr>
        <w:t xml:space="preserve">have welcomed </w:t>
      </w:r>
      <w:r w:rsidR="005B6171" w:rsidRPr="00071F78">
        <w:rPr>
          <w:rFonts w:ascii="Times New Roman" w:eastAsia="Georgia Pro" w:hAnsi="Times New Roman" w:cs="Times New Roman"/>
        </w:rPr>
        <w:t xml:space="preserve">the </w:t>
      </w:r>
      <w:r w:rsidRPr="00071F78">
        <w:rPr>
          <w:rFonts w:ascii="Times New Roman" w:eastAsia="Georgia Pro" w:hAnsi="Times New Roman" w:cs="Times New Roman"/>
        </w:rPr>
        <w:t>commercialization</w:t>
      </w:r>
      <w:r w:rsidR="00025326" w:rsidRPr="00071F78">
        <w:rPr>
          <w:rFonts w:ascii="Times New Roman" w:eastAsia="Georgia Pro" w:hAnsi="Times New Roman" w:cs="Times New Roman"/>
        </w:rPr>
        <w:t xml:space="preserve"> of marijuana have</w:t>
      </w:r>
      <w:r w:rsidRPr="00071F78">
        <w:rPr>
          <w:rFonts w:ascii="Times New Roman" w:eastAsia="Georgia Pro" w:hAnsi="Times New Roman" w:cs="Times New Roman"/>
        </w:rPr>
        <w:t xml:space="preserve"> show</w:t>
      </w:r>
      <w:r w:rsidR="00025326" w:rsidRPr="00071F78">
        <w:rPr>
          <w:rFonts w:ascii="Times New Roman" w:eastAsia="Georgia Pro" w:hAnsi="Times New Roman" w:cs="Times New Roman"/>
        </w:rPr>
        <w:t>n</w:t>
      </w:r>
      <w:r w:rsidRPr="00071F78">
        <w:rPr>
          <w:rFonts w:ascii="Times New Roman" w:eastAsia="Georgia Pro" w:hAnsi="Times New Roman" w:cs="Times New Roman"/>
        </w:rPr>
        <w:t xml:space="preserve"> increases in addiction, cannabis and opioid use disorders, industrial accidents, hiring shortages, black market activity and crime, youth usage, and </w:t>
      </w:r>
      <w:r w:rsidR="00025326" w:rsidRPr="00071F78">
        <w:rPr>
          <w:rFonts w:ascii="Times New Roman" w:eastAsia="Georgia Pro" w:hAnsi="Times New Roman" w:cs="Times New Roman"/>
        </w:rPr>
        <w:t>drugged driving leading</w:t>
      </w:r>
      <w:r w:rsidR="007809A1" w:rsidRPr="00071F78">
        <w:rPr>
          <w:rFonts w:ascii="Times New Roman" w:eastAsia="Georgia Pro" w:hAnsi="Times New Roman" w:cs="Times New Roman"/>
        </w:rPr>
        <w:t xml:space="preserve"> to accidents and death.</w:t>
      </w:r>
      <w:r w:rsidRPr="00071F78">
        <w:rPr>
          <w:rFonts w:ascii="Times New Roman" w:eastAsia="Georgia Pro" w:hAnsi="Times New Roman" w:cs="Times New Roman"/>
        </w:rPr>
        <w:t xml:space="preserve"> The latest research and science related to marijuana commercialization leaves no doubt that legalizing </w:t>
      </w:r>
      <w:r w:rsidR="0003187D" w:rsidRPr="00071F78">
        <w:rPr>
          <w:rFonts w:ascii="Times New Roman" w:eastAsia="Georgia Pro" w:hAnsi="Times New Roman" w:cs="Times New Roman"/>
        </w:rPr>
        <w:t xml:space="preserve">marijuana is a bad idea. </w:t>
      </w:r>
    </w:p>
    <w:p w14:paraId="497A3CA7" w14:textId="38F70468" w:rsidR="0003187D" w:rsidRPr="00071F78" w:rsidRDefault="00302EA9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T</w:t>
      </w:r>
      <w:r w:rsidR="0003187D" w:rsidRPr="00071F78">
        <w:rPr>
          <w:rFonts w:ascii="Times New Roman" w:eastAsia="Georgia Pro" w:hAnsi="Times New Roman" w:cs="Times New Roman"/>
        </w:rPr>
        <w:t xml:space="preserve">he talking points we most often hear regarding reasons to legalize are not </w:t>
      </w:r>
      <w:r w:rsidR="006A36BA" w:rsidRPr="00071F78">
        <w:rPr>
          <w:rFonts w:ascii="Times New Roman" w:eastAsia="Georgia Pro" w:hAnsi="Times New Roman" w:cs="Times New Roman"/>
        </w:rPr>
        <w:t xml:space="preserve">supported by </w:t>
      </w:r>
      <w:r w:rsidR="006C0D3F" w:rsidRPr="00071F78">
        <w:rPr>
          <w:rFonts w:ascii="Times New Roman" w:eastAsia="Georgia Pro" w:hAnsi="Times New Roman" w:cs="Times New Roman"/>
        </w:rPr>
        <w:t>research or</w:t>
      </w:r>
      <w:r w:rsidR="0003187D" w:rsidRPr="00071F78">
        <w:rPr>
          <w:rFonts w:ascii="Times New Roman" w:eastAsia="Georgia Pro" w:hAnsi="Times New Roman" w:cs="Times New Roman"/>
        </w:rPr>
        <w:t xml:space="preserve"> outcomes from </w:t>
      </w:r>
      <w:r w:rsidR="006C0D3F" w:rsidRPr="00071F78">
        <w:rPr>
          <w:rFonts w:ascii="Times New Roman" w:eastAsia="Georgia Pro" w:hAnsi="Times New Roman" w:cs="Times New Roman"/>
        </w:rPr>
        <w:t>states that have legalized</w:t>
      </w:r>
      <w:r w:rsidR="0003187D" w:rsidRPr="00071F78">
        <w:rPr>
          <w:rFonts w:ascii="Times New Roman" w:eastAsia="Georgia Pro" w:hAnsi="Times New Roman" w:cs="Times New Roman"/>
        </w:rPr>
        <w:t xml:space="preserve">. </w:t>
      </w:r>
    </w:p>
    <w:p w14:paraId="7175C156" w14:textId="5297224A" w:rsidR="0003187D" w:rsidRPr="00071F78" w:rsidRDefault="0003187D" w:rsidP="47F6364D">
      <w:pPr>
        <w:spacing w:line="240" w:lineRule="auto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  <w:b/>
          <w:bCs/>
          <w:highlight w:val="yellow"/>
        </w:rPr>
        <w:t>Please note:</w:t>
      </w:r>
      <w:r w:rsidR="00114E45" w:rsidRPr="00071F78">
        <w:rPr>
          <w:rFonts w:ascii="Times New Roman" w:eastAsia="Georgia Pro" w:hAnsi="Times New Roman" w:cs="Times New Roman"/>
        </w:rPr>
        <w:t xml:space="preserve"> </w:t>
      </w:r>
      <w:r w:rsidR="00114E45" w:rsidRPr="00071F78">
        <w:rPr>
          <w:rFonts w:ascii="Times New Roman" w:eastAsia="Georgia Pro" w:hAnsi="Times New Roman" w:cs="Times New Roman"/>
          <w:highlight w:val="yellow"/>
        </w:rPr>
        <w:t xml:space="preserve">[Feel free to use </w:t>
      </w:r>
      <w:r w:rsidR="006A36BA" w:rsidRPr="00071F78">
        <w:rPr>
          <w:rFonts w:ascii="Times New Roman" w:eastAsia="Georgia Pro" w:hAnsi="Times New Roman" w:cs="Times New Roman"/>
          <w:highlight w:val="yellow"/>
        </w:rPr>
        <w:t xml:space="preserve">2- 3 reasons below that most resonate, </w:t>
      </w:r>
      <w:r w:rsidR="00114E45" w:rsidRPr="00071F78">
        <w:rPr>
          <w:rFonts w:ascii="Times New Roman" w:eastAsia="Georgia Pro" w:hAnsi="Times New Roman" w:cs="Times New Roman"/>
          <w:highlight w:val="yellow"/>
        </w:rPr>
        <w:t>or pull from list of resources in email]</w:t>
      </w:r>
    </w:p>
    <w:p w14:paraId="2BF8167D" w14:textId="28C9EB3E" w:rsidR="00AB4A81" w:rsidRPr="00071F78" w:rsidRDefault="00AB4A81" w:rsidP="00AB4A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Tax revenue from marijuana accounts for less than one percent of state revenues where the drug is legal. No “legal” state has met its initial tax revenue projections. </w:t>
      </w:r>
    </w:p>
    <w:p w14:paraId="4B09F68C" w14:textId="1FC6E2D0" w:rsidR="002B130E" w:rsidRPr="00071F78" w:rsidRDefault="00EF3246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The potency of THC</w:t>
      </w:r>
      <w:r w:rsidR="00864620" w:rsidRPr="00071F78">
        <w:rPr>
          <w:rFonts w:ascii="Times New Roman" w:eastAsia="Georgia Pro" w:hAnsi="Times New Roman" w:cs="Times New Roman"/>
        </w:rPr>
        <w:t>, what gets you high,</w:t>
      </w:r>
      <w:r w:rsidR="002B130E" w:rsidRPr="00071F78">
        <w:rPr>
          <w:rFonts w:ascii="Times New Roman" w:eastAsia="Georgia Pro" w:hAnsi="Times New Roman" w:cs="Times New Roman"/>
        </w:rPr>
        <w:t xml:space="preserve"> </w:t>
      </w:r>
      <w:r w:rsidR="00864620" w:rsidRPr="00071F78">
        <w:rPr>
          <w:rFonts w:ascii="Times New Roman" w:eastAsia="Georgia Pro" w:hAnsi="Times New Roman" w:cs="Times New Roman"/>
        </w:rPr>
        <w:t>continues to rise from 1-3 % in the 1970’s to 12-23% today. THC concentrates can range anywhere between 20</w:t>
      </w:r>
      <w:r w:rsidR="002B130E" w:rsidRPr="00071F78">
        <w:rPr>
          <w:rFonts w:ascii="Times New Roman" w:eastAsia="Georgia Pro" w:hAnsi="Times New Roman" w:cs="Times New Roman"/>
        </w:rPr>
        <w:t>%-99%. Marijuana today is not the marijuana of the past. Why would we consider legalizing a drug that continues to increase in potency</w:t>
      </w:r>
      <w:r w:rsidR="00114E45" w:rsidRPr="00071F78">
        <w:rPr>
          <w:rFonts w:ascii="Times New Roman" w:eastAsia="Georgia Pro" w:hAnsi="Times New Roman" w:cs="Times New Roman"/>
        </w:rPr>
        <w:t>?</w:t>
      </w:r>
    </w:p>
    <w:p w14:paraId="4DB85369" w14:textId="684C3C53" w:rsidR="005B6171" w:rsidRPr="00071F78" w:rsidRDefault="006C0D3F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People who begin using marijuana before age 18 are 4 to 7 times more likely than adults to develop a marijuana use disorder. Legalizing will send a message to our youth that marijuana is not harmful</w:t>
      </w:r>
      <w:r w:rsidR="002B2086" w:rsidRPr="00071F78">
        <w:rPr>
          <w:rFonts w:ascii="Times New Roman" w:eastAsia="Georgia Pro" w:hAnsi="Times New Roman" w:cs="Times New Roman"/>
        </w:rPr>
        <w:t>, which</w:t>
      </w:r>
      <w:r w:rsidRPr="00071F78">
        <w:rPr>
          <w:rFonts w:ascii="Times New Roman" w:eastAsia="Georgia Pro" w:hAnsi="Times New Roman" w:cs="Times New Roman"/>
        </w:rPr>
        <w:t xml:space="preserve"> has the potential to increase youth use.</w:t>
      </w:r>
    </w:p>
    <w:p w14:paraId="3C8D2BE1" w14:textId="016D2D87" w:rsidR="005B6171" w:rsidRPr="00071F78" w:rsidRDefault="005B6171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The marijuana industry targets kids by producing marijuana edibles in the forms of popular candy and snack brands and markets these drugs both offline and on social media.</w:t>
      </w:r>
    </w:p>
    <w:p w14:paraId="3EAD7DFB" w14:textId="21F5B9F9" w:rsidR="005B6171" w:rsidRPr="00071F78" w:rsidRDefault="005B6171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Marijuana is addictive and may cause mental illnesses or exacerbate mental illness to include anxiety, depression, suicidal thoughts, psychosis, </w:t>
      </w:r>
      <w:r w:rsidR="00071F78" w:rsidRPr="00071F78">
        <w:rPr>
          <w:rFonts w:ascii="Times New Roman" w:eastAsia="Georgia Pro" w:hAnsi="Times New Roman" w:cs="Times New Roman"/>
        </w:rPr>
        <w:t>schizophrenia,</w:t>
      </w:r>
      <w:r w:rsidRPr="00071F78">
        <w:rPr>
          <w:rFonts w:ascii="Times New Roman" w:eastAsia="Georgia Pro" w:hAnsi="Times New Roman" w:cs="Times New Roman"/>
        </w:rPr>
        <w:t xml:space="preserve"> and these risks are heightened with youth use. </w:t>
      </w:r>
      <w:r w:rsidR="00864620" w:rsidRPr="00071F78">
        <w:rPr>
          <w:rFonts w:ascii="Times New Roman" w:eastAsia="Georgia Pro" w:hAnsi="Times New Roman" w:cs="Times New Roman"/>
        </w:rPr>
        <w:t>Daily users of high potency THC are five times more likely to develop a severe mental illness.</w:t>
      </w:r>
    </w:p>
    <w:p w14:paraId="059919DE" w14:textId="6DFAAEBB" w:rsidR="005B6171" w:rsidRPr="00071F78" w:rsidRDefault="005B6171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Marijuana use can severely affect brain development in youth, leading to lower IQ and worsening mental health, academic, professional outcomes and life satisfaction.</w:t>
      </w:r>
    </w:p>
    <w:p w14:paraId="629FE663" w14:textId="195EE2A1" w:rsidR="00114E45" w:rsidRPr="00071F78" w:rsidRDefault="005B6171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Marijuana use has an association with future substance misuse and addiction. </w:t>
      </w:r>
    </w:p>
    <w:p w14:paraId="288FA73E" w14:textId="7770CEB6" w:rsidR="00302EA9" w:rsidRPr="00071F78" w:rsidRDefault="000606BC" w:rsidP="5C2C7B7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lastRenderedPageBreak/>
        <w:t xml:space="preserve">Marijuana is often advertised as a solution for the opioid epidemic, claiming that it can be a substitute for opioids in pain management and an effective treatment for </w:t>
      </w:r>
      <w:r w:rsidR="002B2086" w:rsidRPr="00071F78">
        <w:rPr>
          <w:rFonts w:ascii="Times New Roman" w:eastAsia="Georgia Pro" w:hAnsi="Times New Roman" w:cs="Times New Roman"/>
        </w:rPr>
        <w:t xml:space="preserve">opioid use disorder, </w:t>
      </w:r>
      <w:r w:rsidR="0003187D" w:rsidRPr="00071F78">
        <w:rPr>
          <w:rFonts w:ascii="Times New Roman" w:eastAsia="Georgia Pro" w:hAnsi="Times New Roman" w:cs="Times New Roman"/>
        </w:rPr>
        <w:t xml:space="preserve">yet </w:t>
      </w:r>
      <w:r w:rsidRPr="00071F78">
        <w:rPr>
          <w:rFonts w:ascii="Times New Roman" w:eastAsia="Georgia Pro" w:hAnsi="Times New Roman" w:cs="Times New Roman"/>
        </w:rPr>
        <w:t xml:space="preserve">the JAMA Internal Medicine Journal stated that, “The opioid crisis appears to be worsening where </w:t>
      </w:r>
      <w:r w:rsidR="0003187D" w:rsidRPr="00071F78">
        <w:rPr>
          <w:rFonts w:ascii="Times New Roman" w:eastAsia="Georgia Pro" w:hAnsi="Times New Roman" w:cs="Times New Roman"/>
        </w:rPr>
        <w:t>marijuana has been legalized.”</w:t>
      </w:r>
    </w:p>
    <w:p w14:paraId="31DEDA89" w14:textId="3DB72084" w:rsidR="00302EA9" w:rsidRPr="00071F78" w:rsidRDefault="000606BC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According to a study reported by the National Institute on Drug Abuse, employees who tested positive for marijuana had 55% more industrial accidents, 85% more injuries, and 75% greater absenteeism compare</w:t>
      </w:r>
      <w:r w:rsidR="0003187D" w:rsidRPr="00071F78">
        <w:rPr>
          <w:rFonts w:ascii="Times New Roman" w:eastAsia="Georgia Pro" w:hAnsi="Times New Roman" w:cs="Times New Roman"/>
        </w:rPr>
        <w:t>d to those who tested negative.</w:t>
      </w:r>
      <w:r w:rsidRPr="00071F78">
        <w:rPr>
          <w:rFonts w:ascii="Times New Roman" w:eastAsia="Georgia Pro" w:hAnsi="Times New Roman" w:cs="Times New Roman"/>
        </w:rPr>
        <w:t xml:space="preserve"> </w:t>
      </w:r>
    </w:p>
    <w:p w14:paraId="2FFE7C4F" w14:textId="3567404B" w:rsidR="00302EA9" w:rsidRPr="00071F78" w:rsidRDefault="000606BC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In Colorado, one in every </w:t>
      </w:r>
      <w:r w:rsidR="005B6171" w:rsidRPr="00071F78">
        <w:rPr>
          <w:rFonts w:ascii="Times New Roman" w:eastAsia="Georgia Pro" w:hAnsi="Times New Roman" w:cs="Times New Roman"/>
        </w:rPr>
        <w:t>four road</w:t>
      </w:r>
      <w:r w:rsidRPr="00071F78">
        <w:rPr>
          <w:rFonts w:ascii="Times New Roman" w:eastAsia="Georgia Pro" w:hAnsi="Times New Roman" w:cs="Times New Roman"/>
        </w:rPr>
        <w:t xml:space="preserve"> deaths has involve</w:t>
      </w:r>
      <w:r w:rsidR="007D751E" w:rsidRPr="00071F78">
        <w:rPr>
          <w:rFonts w:ascii="Times New Roman" w:eastAsia="Georgia Pro" w:hAnsi="Times New Roman" w:cs="Times New Roman"/>
        </w:rPr>
        <w:t xml:space="preserve">d a </w:t>
      </w:r>
      <w:r w:rsidR="005B6171" w:rsidRPr="00071F78">
        <w:rPr>
          <w:rFonts w:ascii="Times New Roman" w:eastAsia="Georgia Pro" w:hAnsi="Times New Roman" w:cs="Times New Roman"/>
        </w:rPr>
        <w:t>marijuana-impaired</w:t>
      </w:r>
      <w:r w:rsidR="007D751E" w:rsidRPr="00071F78">
        <w:rPr>
          <w:rFonts w:ascii="Times New Roman" w:eastAsia="Georgia Pro" w:hAnsi="Times New Roman" w:cs="Times New Roman"/>
        </w:rPr>
        <w:t xml:space="preserve"> driver. </w:t>
      </w:r>
    </w:p>
    <w:p w14:paraId="5B0A0735" w14:textId="551A5D01" w:rsidR="00302EA9" w:rsidRPr="00071F78" w:rsidRDefault="000606BC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Illicit markets have thrived in every “legal” state, such as Oregon, where illegal marijuana makes u</w:t>
      </w:r>
      <w:r w:rsidR="007D751E" w:rsidRPr="00071F78">
        <w:rPr>
          <w:rFonts w:ascii="Times New Roman" w:eastAsia="Georgia Pro" w:hAnsi="Times New Roman" w:cs="Times New Roman"/>
        </w:rPr>
        <w:t>p more than 70% of the market.</w:t>
      </w:r>
    </w:p>
    <w:p w14:paraId="713A2DE9" w14:textId="6F6ECE72" w:rsidR="00302EA9" w:rsidRPr="00071F78" w:rsidRDefault="007D751E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Legalization</w:t>
      </w:r>
      <w:r w:rsidR="000606BC" w:rsidRPr="00071F78">
        <w:rPr>
          <w:rFonts w:ascii="Times New Roman" w:eastAsia="Georgia Pro" w:hAnsi="Times New Roman" w:cs="Times New Roman"/>
        </w:rPr>
        <w:t xml:space="preserve"> is often touted as a social justice initiative aimed at decriminalizing marijuana and expunging the record of low-level offenders. However, it has shown not to have the intended effect on criminal justice reform. Marijuana arrests nearly tripled the year after le</w:t>
      </w:r>
      <w:r w:rsidRPr="00071F78">
        <w:rPr>
          <w:rFonts w:ascii="Times New Roman" w:eastAsia="Georgia Pro" w:hAnsi="Times New Roman" w:cs="Times New Roman"/>
        </w:rPr>
        <w:t xml:space="preserve">galization in Washington D.C. If we want criminal justice reform, we need to pass laws to create true reform, legalizing drugs cannot be </w:t>
      </w:r>
      <w:r w:rsidR="007809A1" w:rsidRPr="00071F78">
        <w:rPr>
          <w:rFonts w:ascii="Times New Roman" w:eastAsia="Georgia Pro" w:hAnsi="Times New Roman" w:cs="Times New Roman"/>
        </w:rPr>
        <w:t>our</w:t>
      </w:r>
      <w:r w:rsidRPr="00071F78">
        <w:rPr>
          <w:rFonts w:ascii="Times New Roman" w:eastAsia="Georgia Pro" w:hAnsi="Times New Roman" w:cs="Times New Roman"/>
        </w:rPr>
        <w:t xml:space="preserve"> best option to</w:t>
      </w:r>
      <w:r w:rsidR="00A4692A" w:rsidRPr="00071F78">
        <w:rPr>
          <w:rFonts w:ascii="Times New Roman" w:eastAsia="Georgia Pro" w:hAnsi="Times New Roman" w:cs="Times New Roman"/>
        </w:rPr>
        <w:t xml:space="preserve"> criminal justice reform</w:t>
      </w:r>
      <w:r w:rsidRPr="00071F78">
        <w:rPr>
          <w:rFonts w:ascii="Times New Roman" w:eastAsia="Georgia Pro" w:hAnsi="Times New Roman" w:cs="Times New Roman"/>
        </w:rPr>
        <w:t>.</w:t>
      </w:r>
    </w:p>
    <w:p w14:paraId="36DA48D1" w14:textId="08F2D883" w:rsidR="00302EA9" w:rsidRPr="00071F78" w:rsidRDefault="000606BC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Among concerns of systemic injustice against lower-income, minority communities, legalization of marijuana only harms these communities further by promoting increased drug use and the accompanying negative social consequences. </w:t>
      </w:r>
    </w:p>
    <w:p w14:paraId="5167DBA5" w14:textId="52CB153F" w:rsidR="00A4692A" w:rsidRPr="00071F78" w:rsidRDefault="000606BC" w:rsidP="00E61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 xml:space="preserve">A 2018 Centennial Institute study on the economic and social costs of legalized marijuana in Colorado found that it cost the state $4.50 to counteract the effects of marijuana legalization for each dollar brought </w:t>
      </w:r>
      <w:r w:rsidR="00A4692A" w:rsidRPr="00071F78">
        <w:rPr>
          <w:rFonts w:ascii="Times New Roman" w:eastAsia="Georgia Pro" w:hAnsi="Times New Roman" w:cs="Times New Roman"/>
        </w:rPr>
        <w:t xml:space="preserve">in by marijuana tax revenues. </w:t>
      </w:r>
      <w:r w:rsidRPr="00071F78">
        <w:rPr>
          <w:rFonts w:ascii="Times New Roman" w:eastAsia="Georgia Pro" w:hAnsi="Times New Roman" w:cs="Times New Roman"/>
        </w:rPr>
        <w:t xml:space="preserve"> </w:t>
      </w:r>
    </w:p>
    <w:p w14:paraId="18623A9C" w14:textId="21535AB1" w:rsidR="00A27EAE" w:rsidRPr="00071F78" w:rsidRDefault="007809A1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Please consider this information and</w:t>
      </w:r>
      <w:r w:rsidR="00302EA9" w:rsidRPr="00071F78">
        <w:rPr>
          <w:rFonts w:ascii="Times New Roman" w:eastAsia="Georgia Pro" w:hAnsi="Times New Roman" w:cs="Times New Roman"/>
        </w:rPr>
        <w:t>,</w:t>
      </w:r>
      <w:r w:rsidRPr="00071F78">
        <w:rPr>
          <w:rFonts w:ascii="Times New Roman" w:eastAsia="Georgia Pro" w:hAnsi="Times New Roman" w:cs="Times New Roman"/>
        </w:rPr>
        <w:t xml:space="preserve"> if you would like citations or more information, please feel free to reach out. </w:t>
      </w:r>
      <w:r w:rsidR="00A4692A" w:rsidRPr="00071F78">
        <w:rPr>
          <w:rFonts w:ascii="Times New Roman" w:eastAsia="Georgia Pro" w:hAnsi="Times New Roman" w:cs="Times New Roman"/>
        </w:rPr>
        <w:t xml:space="preserve">I appreciate your time and your service and would ask </w:t>
      </w:r>
      <w:r w:rsidRPr="00071F78">
        <w:rPr>
          <w:rFonts w:ascii="Times New Roman" w:eastAsia="Georgia Pro" w:hAnsi="Times New Roman" w:cs="Times New Roman"/>
        </w:rPr>
        <w:t xml:space="preserve">that </w:t>
      </w:r>
      <w:r w:rsidR="00A4692A" w:rsidRPr="00071F78">
        <w:rPr>
          <w:rFonts w:ascii="Times New Roman" w:eastAsia="Georgia Pro" w:hAnsi="Times New Roman" w:cs="Times New Roman"/>
        </w:rPr>
        <w:t xml:space="preserve">you </w:t>
      </w:r>
      <w:r w:rsidR="00302EA9" w:rsidRPr="00071F78">
        <w:rPr>
          <w:rFonts w:ascii="Times New Roman" w:eastAsia="Georgia Pro" w:hAnsi="Times New Roman" w:cs="Times New Roman"/>
        </w:rPr>
        <w:t xml:space="preserve">act </w:t>
      </w:r>
      <w:r w:rsidR="00A4692A" w:rsidRPr="00071F78">
        <w:rPr>
          <w:rFonts w:ascii="Times New Roman" w:eastAsia="Georgia Pro" w:hAnsi="Times New Roman" w:cs="Times New Roman"/>
        </w:rPr>
        <w:t>to prot</w:t>
      </w:r>
      <w:r w:rsidR="002B2086" w:rsidRPr="00071F78">
        <w:rPr>
          <w:rFonts w:ascii="Times New Roman" w:eastAsia="Georgia Pro" w:hAnsi="Times New Roman" w:cs="Times New Roman"/>
        </w:rPr>
        <w:t xml:space="preserve">ect our State, and </w:t>
      </w:r>
      <w:r w:rsidR="00A4692A" w:rsidRPr="00071F78">
        <w:rPr>
          <w:rFonts w:ascii="Times New Roman" w:eastAsia="Georgia Pro" w:hAnsi="Times New Roman" w:cs="Times New Roman"/>
        </w:rPr>
        <w:t>my county</w:t>
      </w:r>
      <w:r w:rsidR="006F179C" w:rsidRPr="00071F78">
        <w:rPr>
          <w:rFonts w:ascii="Times New Roman" w:eastAsia="Georgia Pro" w:hAnsi="Times New Roman" w:cs="Times New Roman"/>
        </w:rPr>
        <w:t xml:space="preserve">, </w:t>
      </w:r>
      <w:r w:rsidR="00071F78" w:rsidRPr="00071F78">
        <w:rPr>
          <w:rFonts w:ascii="Times New Roman" w:eastAsia="Georgia Pro" w:hAnsi="Times New Roman" w:cs="Times New Roman"/>
        </w:rPr>
        <w:t>community,</w:t>
      </w:r>
      <w:r w:rsidR="002B2086" w:rsidRPr="00071F78">
        <w:rPr>
          <w:rFonts w:ascii="Times New Roman" w:eastAsia="Georgia Pro" w:hAnsi="Times New Roman" w:cs="Times New Roman"/>
        </w:rPr>
        <w:t xml:space="preserve"> and </w:t>
      </w:r>
      <w:r w:rsidR="006F179C" w:rsidRPr="00071F78">
        <w:rPr>
          <w:rFonts w:ascii="Times New Roman" w:eastAsia="Georgia Pro" w:hAnsi="Times New Roman" w:cs="Times New Roman"/>
        </w:rPr>
        <w:t>family</w:t>
      </w:r>
      <w:r w:rsidR="00A4692A" w:rsidRPr="00071F78">
        <w:rPr>
          <w:rFonts w:ascii="Times New Roman" w:eastAsia="Georgia Pro" w:hAnsi="Times New Roman" w:cs="Times New Roman"/>
        </w:rPr>
        <w:t>. I again</w:t>
      </w:r>
      <w:r w:rsidR="000606BC" w:rsidRPr="00071F78">
        <w:rPr>
          <w:rFonts w:ascii="Times New Roman" w:eastAsia="Georgia Pro" w:hAnsi="Times New Roman" w:cs="Times New Roman"/>
        </w:rPr>
        <w:t xml:space="preserve"> urge you to oppose </w:t>
      </w:r>
      <w:r w:rsidR="00A4692A" w:rsidRPr="00071F78">
        <w:rPr>
          <w:rFonts w:ascii="Times New Roman" w:eastAsia="Georgia Pro" w:hAnsi="Times New Roman" w:cs="Times New Roman"/>
        </w:rPr>
        <w:t>any efforts to legalize marijuana for recreational use</w:t>
      </w:r>
      <w:r w:rsidR="000606BC" w:rsidRPr="00071F78">
        <w:rPr>
          <w:rFonts w:ascii="Times New Roman" w:eastAsia="Georgia Pro" w:hAnsi="Times New Roman" w:cs="Times New Roman"/>
        </w:rPr>
        <w:t xml:space="preserve">. </w:t>
      </w:r>
    </w:p>
    <w:p w14:paraId="0B6F3B35" w14:textId="77777777" w:rsidR="002B2086" w:rsidRPr="00071F78" w:rsidRDefault="002B2086" w:rsidP="47F6364D">
      <w:pPr>
        <w:spacing w:line="240" w:lineRule="auto"/>
        <w:rPr>
          <w:rFonts w:ascii="Times New Roman" w:eastAsia="Georgia Pro" w:hAnsi="Times New Roman" w:cs="Times New Roman"/>
        </w:rPr>
      </w:pPr>
    </w:p>
    <w:p w14:paraId="453F0D23" w14:textId="77777777" w:rsidR="00A4692A" w:rsidRPr="00071F78" w:rsidRDefault="002B2086" w:rsidP="47F6364D">
      <w:pPr>
        <w:spacing w:line="240" w:lineRule="auto"/>
        <w:rPr>
          <w:rFonts w:ascii="Times New Roman" w:eastAsia="Georgia Pro" w:hAnsi="Times New Roman" w:cs="Times New Roman"/>
        </w:rPr>
      </w:pPr>
      <w:r w:rsidRPr="00071F78">
        <w:rPr>
          <w:rFonts w:ascii="Times New Roman" w:eastAsia="Georgia Pro" w:hAnsi="Times New Roman" w:cs="Times New Roman"/>
        </w:rPr>
        <w:t>Sincerely</w:t>
      </w:r>
      <w:r w:rsidR="005B6171" w:rsidRPr="00071F78">
        <w:rPr>
          <w:rFonts w:ascii="Times New Roman" w:eastAsia="Georgia Pro" w:hAnsi="Times New Roman" w:cs="Times New Roman"/>
        </w:rPr>
        <w:t xml:space="preserve">, </w:t>
      </w:r>
    </w:p>
    <w:p w14:paraId="7BE90488" w14:textId="7D470AF3" w:rsidR="47F6364D" w:rsidRPr="00071F78" w:rsidRDefault="47F6364D" w:rsidP="47F6364D">
      <w:pPr>
        <w:spacing w:line="240" w:lineRule="auto"/>
        <w:rPr>
          <w:rFonts w:ascii="Times New Roman" w:eastAsia="Georgia Pro" w:hAnsi="Times New Roman" w:cs="Times New Roman"/>
          <w:highlight w:val="yellow"/>
        </w:rPr>
      </w:pPr>
    </w:p>
    <w:p w14:paraId="4CE2A47A" w14:textId="2CA3E4C7" w:rsidR="47F6364D" w:rsidRPr="00071F78" w:rsidRDefault="47F6364D" w:rsidP="47F6364D">
      <w:pPr>
        <w:spacing w:line="240" w:lineRule="auto"/>
        <w:rPr>
          <w:rFonts w:ascii="Times New Roman" w:eastAsia="Georgia Pro" w:hAnsi="Times New Roman" w:cs="Times New Roman"/>
          <w:highlight w:val="yellow"/>
        </w:rPr>
      </w:pPr>
      <w:r w:rsidRPr="00071F78">
        <w:rPr>
          <w:rFonts w:ascii="Times New Roman" w:eastAsia="Georgia Pro" w:hAnsi="Times New Roman" w:cs="Times New Roman"/>
          <w:highlight w:val="yellow"/>
        </w:rPr>
        <w:t>[Sign your name here]</w:t>
      </w:r>
    </w:p>
    <w:sectPr w:rsidR="47F6364D" w:rsidRPr="0007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54838795" textId="1688869628" start="163" length="6" invalidationStart="163" invalidationLength="6" id="pToIM8wF"/>
  </int:Manifest>
  <int:Observations>
    <int:Content id="pToIM8w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372"/>
    <w:multiLevelType w:val="hybridMultilevel"/>
    <w:tmpl w:val="E51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7A67"/>
    <w:multiLevelType w:val="hybridMultilevel"/>
    <w:tmpl w:val="163C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25F45"/>
    <w:multiLevelType w:val="hybridMultilevel"/>
    <w:tmpl w:val="23B06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82FFA"/>
    <w:multiLevelType w:val="hybridMultilevel"/>
    <w:tmpl w:val="A82AF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7180">
    <w:abstractNumId w:val="2"/>
  </w:num>
  <w:num w:numId="2" w16cid:durableId="1120805818">
    <w:abstractNumId w:val="1"/>
  </w:num>
  <w:num w:numId="3" w16cid:durableId="757138378">
    <w:abstractNumId w:val="3"/>
  </w:num>
  <w:num w:numId="4" w16cid:durableId="6434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C"/>
    <w:rsid w:val="00003055"/>
    <w:rsid w:val="00025326"/>
    <w:rsid w:val="0003187D"/>
    <w:rsid w:val="000606BC"/>
    <w:rsid w:val="00071F78"/>
    <w:rsid w:val="00114E45"/>
    <w:rsid w:val="00145176"/>
    <w:rsid w:val="002B130E"/>
    <w:rsid w:val="002B2086"/>
    <w:rsid w:val="002E35E5"/>
    <w:rsid w:val="00302EA9"/>
    <w:rsid w:val="003432CC"/>
    <w:rsid w:val="003F53E1"/>
    <w:rsid w:val="00417C81"/>
    <w:rsid w:val="004216BB"/>
    <w:rsid w:val="004F7BF4"/>
    <w:rsid w:val="00515E1F"/>
    <w:rsid w:val="00540A62"/>
    <w:rsid w:val="005B6171"/>
    <w:rsid w:val="006A36BA"/>
    <w:rsid w:val="006C0D3F"/>
    <w:rsid w:val="006F179C"/>
    <w:rsid w:val="0072663C"/>
    <w:rsid w:val="00767E54"/>
    <w:rsid w:val="007809A1"/>
    <w:rsid w:val="007D751E"/>
    <w:rsid w:val="0084012C"/>
    <w:rsid w:val="00864620"/>
    <w:rsid w:val="0092680E"/>
    <w:rsid w:val="00A4692A"/>
    <w:rsid w:val="00AB4A81"/>
    <w:rsid w:val="00E16584"/>
    <w:rsid w:val="00E61727"/>
    <w:rsid w:val="00EF3246"/>
    <w:rsid w:val="01C402E3"/>
    <w:rsid w:val="07476AC7"/>
    <w:rsid w:val="08F73CE6"/>
    <w:rsid w:val="0DB6AC4B"/>
    <w:rsid w:val="140CC572"/>
    <w:rsid w:val="19D3F988"/>
    <w:rsid w:val="3D26A707"/>
    <w:rsid w:val="3F336982"/>
    <w:rsid w:val="4395E88B"/>
    <w:rsid w:val="47F6364D"/>
    <w:rsid w:val="5303FEE7"/>
    <w:rsid w:val="5536A1DF"/>
    <w:rsid w:val="572F629C"/>
    <w:rsid w:val="57BE47AD"/>
    <w:rsid w:val="5C2C7B75"/>
    <w:rsid w:val="5D857BC3"/>
    <w:rsid w:val="647B5559"/>
    <w:rsid w:val="6640889C"/>
    <w:rsid w:val="778BD340"/>
    <w:rsid w:val="79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6200"/>
  <w15:chartTrackingRefBased/>
  <w15:docId w15:val="{563F2217-461B-4A3A-B5D6-EBB9812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1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48e76311305f47f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36904AA15E54AAA08850B0998E083" ma:contentTypeVersion="13" ma:contentTypeDescription="Create a new document." ma:contentTypeScope="" ma:versionID="e00cac0b12d6c499d02d168952dea768">
  <xsd:schema xmlns:xsd="http://www.w3.org/2001/XMLSchema" xmlns:xs="http://www.w3.org/2001/XMLSchema" xmlns:p="http://schemas.microsoft.com/office/2006/metadata/properties" xmlns:ns2="67d566e1-24ca-46fd-9516-415211238910" xmlns:ns3="d4c4151a-140d-415d-ac57-89ec432a026a" targetNamespace="http://schemas.microsoft.com/office/2006/metadata/properties" ma:root="true" ma:fieldsID="5314a2d586009dd6954d7852d5873b7d" ns2:_="" ns3:_="">
    <xsd:import namespace="67d566e1-24ca-46fd-9516-415211238910"/>
    <xsd:import namespace="d4c4151a-140d-415d-ac57-89ec432a0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566e1-24ca-46fd-9516-41521123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151a-140d-415d-ac57-89ec432a0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3C33-3C1D-4302-A723-34A233B71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A71E2-3BB9-4A2A-BB30-0F35AFF68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20468-709A-4636-9301-0BBE5DDA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566e1-24ca-46fd-9516-415211238910"/>
    <ds:schemaRef ds:uri="d4c4151a-140d-415d-ac57-89ec432a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9D0C9-FA61-4F99-8433-7324DA45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OhioGuidestone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Salvo, Jodi</dc:creator>
  <cp:keywords/>
  <dc:description/>
  <cp:lastModifiedBy>Fran Gerbig</cp:lastModifiedBy>
  <cp:revision>4</cp:revision>
  <cp:lastPrinted>2022-01-10T18:37:00Z</cp:lastPrinted>
  <dcterms:created xsi:type="dcterms:W3CDTF">2022-07-26T15:53:00Z</dcterms:created>
  <dcterms:modified xsi:type="dcterms:W3CDTF">2022-08-01T21:26:00Z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0x010100BD736904AA15E54AAA08850B0998E083</vt:lpwstr>
  </property>
</Properties>
</file>